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78cf02774397" w:history="1">
              <w:r>
                <w:rPr>
                  <w:rStyle w:val="Hyperlink"/>
                </w:rPr>
                <w:t>2010-2015年中国电力产品产业项目投资及行业竞争力研究分析报告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78cf02774397" w:history="1">
              <w:r>
                <w:rPr>
                  <w:rStyle w:val="Hyperlink"/>
                </w:rPr>
                <w:t>2010-2015年中国电力产品产业项目投资及行业竞争力研究分析报告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478cf02774397" w:history="1">
                <w:r>
                  <w:rPr>
                    <w:rStyle w:val="Hyperlink"/>
                  </w:rPr>
                  <w:t>https://www.20087.com/2010-10/R_2010_2015NianZhongGuoDianLiChanPinCh.html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电力产品概述</w:t>
      </w:r>
      <w:r>
        <w:rPr>
          <w:rFonts w:hint="eastAsia"/>
        </w:rPr>
        <w:br/>
      </w:r>
      <w:r>
        <w:rPr>
          <w:rFonts w:hint="eastAsia"/>
        </w:rPr>
        <w:t>　　第一节 电力产品定义</w:t>
      </w:r>
      <w:r>
        <w:rPr>
          <w:rFonts w:hint="eastAsia"/>
        </w:rPr>
        <w:br/>
      </w:r>
      <w:r>
        <w:rPr>
          <w:rFonts w:hint="eastAsia"/>
        </w:rPr>
        <w:t>　　第二节 电力产品行业发展历程</w:t>
      </w:r>
      <w:r>
        <w:rPr>
          <w:rFonts w:hint="eastAsia"/>
        </w:rPr>
        <w:br/>
      </w:r>
      <w:r>
        <w:rPr>
          <w:rFonts w:hint="eastAsia"/>
        </w:rPr>
        <w:t>　　第三节 电力产品分类情况</w:t>
      </w:r>
      <w:r>
        <w:rPr>
          <w:rFonts w:hint="eastAsia"/>
        </w:rPr>
        <w:br/>
      </w:r>
      <w:r>
        <w:rPr>
          <w:rFonts w:hint="eastAsia"/>
        </w:rPr>
        <w:t>　　第四节 电力产品产业链分析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2009-2010年中国电力产品行业发展政策环境分析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2009-2010年中国电力产品行业发展社会环境分析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中国电力产品生产现状分析</w:t>
      </w:r>
      <w:r>
        <w:rPr>
          <w:rFonts w:hint="eastAsia"/>
        </w:rPr>
        <w:br/>
      </w:r>
      <w:r>
        <w:rPr>
          <w:rFonts w:hint="eastAsia"/>
        </w:rPr>
        <w:t>　　第一节 电力产品行业总体规模</w:t>
      </w:r>
      <w:r>
        <w:rPr>
          <w:rFonts w:hint="eastAsia"/>
        </w:rPr>
        <w:br/>
      </w:r>
      <w:r>
        <w:rPr>
          <w:rFonts w:hint="eastAsia"/>
        </w:rPr>
        <w:t>　　第二节 电力产品产能概况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电力产品产量概况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电力产品产业的生命周期分析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电力产品产业供需情况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2008-2010年中国电力产品行业总体发展状况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2009年中国电力产品行业发展概况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2009年中国电力产品行业发展态势分析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2009年中国电力产品行业发展特点分析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2009年中国电力产品行业市场供需分析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一、2010-2015年我国电力产品市场竞争趋势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二、2010-2015年电力产品行业竞争格局展望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2010年上半年电力产品行业投资情况分析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电力产品行业投资机会分析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二、可以投资的电力产品模式</w:t>
      </w:r>
      <w:r>
        <w:rPr>
          <w:rFonts w:hint="eastAsia"/>
        </w:rPr>
        <w:br/>
      </w:r>
      <w:r>
        <w:rPr>
          <w:rFonts w:hint="eastAsia"/>
        </w:rPr>
        <w:t>　　　　三、2010年上半年电力产品投资机会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四、2010年上半年电力产品投资新方向</w:t>
      </w:r>
      <w:r>
        <w:rPr>
          <w:rFonts w:hint="eastAsia"/>
        </w:rPr>
        <w:br/>
      </w:r>
      <w:r>
        <w:rPr>
          <w:rFonts w:hint="eastAsia"/>
        </w:rPr>
        <w:t>　　第三节 电力产品行业发展前景分析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一、金融危机下电力产品市场的发展前景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二、2010年上半年电力产品市场面临的发展商机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2010-2015年中国电力产品行业发展前景预测分析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2010-2015年中国电力产品行业发展预测分析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一、未来电力产品发展分析</w:t>
      </w:r>
      <w:r>
        <w:rPr>
          <w:rFonts w:hint="eastAsia"/>
        </w:rPr>
        <w:br/>
      </w:r>
      <w:r>
        <w:rPr>
          <w:rFonts w:hint="eastAsia"/>
        </w:rPr>
        <w:t>　　　　二、未来电力产品行业技术开发方向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2010-2015年中国电力产品行业市场前景分析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电力产品产业用户度分析</w:t>
      </w:r>
      <w:r>
        <w:rPr>
          <w:rFonts w:hint="eastAsia"/>
        </w:rPr>
        <w:br/>
      </w:r>
      <w:r>
        <w:rPr>
          <w:rFonts w:hint="eastAsia"/>
        </w:rPr>
        <w:t>　　第一节 电力产品产业用户认知程度</w:t>
      </w:r>
      <w:r>
        <w:rPr>
          <w:rFonts w:hint="eastAsia"/>
        </w:rPr>
        <w:br/>
      </w:r>
      <w:r>
        <w:rPr>
          <w:rFonts w:hint="eastAsia"/>
        </w:rPr>
        <w:t>　　第二节 电力产品产业用户关注因素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2010-2015年电力产品行业发展趋势及投资风险分析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当前电力产品存在的问题</w:t>
      </w:r>
      <w:r>
        <w:rPr>
          <w:rFonts w:hint="eastAsia"/>
        </w:rPr>
        <w:br/>
      </w:r>
      <w:r>
        <w:rPr>
          <w:rFonts w:hint="eastAsia"/>
        </w:rPr>
        <w:t>　　第二节 电力产品未来发展预测分析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一、中国电力产品发展方向分析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二、2010-2015年中国电力产品行业发展规模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三、2010-2015年中国电力产品行业发展趋势预测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2010-2015年中国电力产品行业投资风险分析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中国电力投资公司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[-中-智-林]中国风电集团公司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电力产品地区销售分析</w:t>
      </w:r>
      <w:r>
        <w:rPr>
          <w:rFonts w:hint="eastAsia"/>
        </w:rPr>
        <w:br/>
      </w:r>
      <w:r>
        <w:rPr>
          <w:rFonts w:hint="eastAsia"/>
        </w:rPr>
        <w:t>　　　　一、电力产品各地区对比销售分析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二、电力产品“重点地区一云南”销售分析</w:t>
      </w:r>
      <w:r>
        <w:rPr>
          <w:rFonts w:hint="eastAsia"/>
        </w:rPr>
        <w:br/>
      </w:r>
      <w:r>
        <w:rPr>
          <w:rFonts w:hint="eastAsia"/>
        </w:rPr>
        <w:t>　　　　三、电力产品“重点地区二——甘肃”销售分析</w:t>
      </w:r>
      <w:r>
        <w:rPr>
          <w:rFonts w:hint="eastAsia"/>
        </w:rPr>
        <w:br/>
      </w:r>
      <w:r>
        <w:rPr>
          <w:rFonts w:hint="eastAsia"/>
        </w:rPr>
        <w:t>　　　　四、电力产品“重点地区三河南”销售分析</w:t>
      </w:r>
      <w:r>
        <w:rPr>
          <w:rFonts w:hint="eastAsia"/>
        </w:rPr>
        <w:br/>
      </w:r>
      <w:r>
        <w:rPr>
          <w:rFonts w:hint="eastAsia"/>
        </w:rPr>
        <w:t>　　　　五、电力产品“重点地区四青海”销售分析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2005-2010年我国火力发电产量及增长情况</w:t>
      </w:r>
      <w:r>
        <w:rPr>
          <w:rFonts w:hint="eastAsia"/>
        </w:rPr>
        <w:br/>
      </w:r>
      <w:r>
        <w:rPr>
          <w:rFonts w:hint="eastAsia"/>
        </w:rPr>
        <w:t>　　图表 2 2005-2010年我国火力发电产量及增长对比</w:t>
      </w:r>
      <w:r>
        <w:rPr>
          <w:rFonts w:hint="eastAsia"/>
        </w:rPr>
        <w:br/>
      </w:r>
      <w:r>
        <w:rPr>
          <w:rFonts w:hint="eastAsia"/>
        </w:rPr>
        <w:t>　　图表 3 2005-2010年我国水力发电产量及增长情况</w:t>
      </w:r>
      <w:r>
        <w:rPr>
          <w:rFonts w:hint="eastAsia"/>
        </w:rPr>
        <w:br/>
      </w:r>
      <w:r>
        <w:rPr>
          <w:rFonts w:hint="eastAsia"/>
        </w:rPr>
        <w:t>　　图表 4 2005-2010年我国水力发电产量及增长对比</w:t>
      </w:r>
      <w:r>
        <w:rPr>
          <w:rFonts w:hint="eastAsia"/>
        </w:rPr>
        <w:br/>
      </w:r>
      <w:r>
        <w:rPr>
          <w:rFonts w:hint="eastAsia"/>
        </w:rPr>
        <w:t>　　图表 7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2000年8月—2010年8月工业增加值月度同比增长率（%）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2000年8月—2010年8月工业品出厂价格指数（上年同月=100）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我国电力行业所处生命周期示意图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2005-2010年我国电力行业企业数量及增长情况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2005-2010年我国电力行业企业数量及增长对比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2005-2010年我国电力行业从业人员数量及增长情况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2005-2010年我国电力行业从业人员数量及增长对比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2005-2010年我国电力行业资产及增长情况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2005-2010年我国电力行业产值及增长情况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2005-2010年我国电力行业工业销售产值及增长对比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2010-2015年我国电力产品行业规模企业销售毛利率增长趋势图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30 2010-2015年我国电力产品行业资产负债率</w:t>
      </w:r>
      <w:r>
        <w:rPr>
          <w:rFonts w:hint="eastAsia"/>
        </w:rPr>
        <w:br/>
      </w:r>
      <w:r>
        <w:rPr>
          <w:rFonts w:hint="eastAsia"/>
        </w:rPr>
        <w:t>　　图表 31 2010-2015年我国电力产品行业规模企业资产负债率增长趋势图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32 2010-2015年我国电力产品行业总资产周转率</w:t>
      </w:r>
      <w:r>
        <w:rPr>
          <w:rFonts w:hint="eastAsia"/>
        </w:rPr>
        <w:br/>
      </w:r>
      <w:r>
        <w:rPr>
          <w:rFonts w:hint="eastAsia"/>
        </w:rPr>
        <w:t>　　图表 33 2010-2015年我国电力产品行业规模企业总资产周转率增长趋势图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34 2005-2010年我国电力行业资产及增长对比</w:t>
      </w:r>
      <w:r>
        <w:rPr>
          <w:rFonts w:hint="eastAsia"/>
        </w:rPr>
        <w:br/>
      </w:r>
      <w:r>
        <w:rPr>
          <w:rFonts w:hint="eastAsia"/>
        </w:rPr>
        <w:t>　　图表 35 2010年1-8月我国电力行业资产总额主要地区分布</w:t>
      </w:r>
      <w:r>
        <w:rPr>
          <w:rFonts w:hint="eastAsia"/>
        </w:rPr>
        <w:br/>
      </w:r>
      <w:r>
        <w:rPr>
          <w:rFonts w:hint="eastAsia"/>
        </w:rPr>
        <w:t>　　图表 36 全国重点电厂电煤库存及可用天数</w:t>
      </w:r>
      <w:r>
        <w:rPr>
          <w:rFonts w:hint="eastAsia"/>
        </w:rPr>
        <w:br/>
      </w:r>
      <w:r>
        <w:rPr>
          <w:rFonts w:hint="eastAsia"/>
        </w:rPr>
        <w:t>　　图表 37 2005-2010年我国电力行业主营业务成本及增长情况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39 近3年中国国电集团公司资产负债率变化情况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近3年中国国电集团公司产权比率变化情况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近3年中国国电集团公司已获利息倍数变化情况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近3年中国国电集团公司固定资产周转次数情况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近3年中国国电集团公司流动资产周转次数变化情况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近3年中国国电集团公司总资产周转次数变化情况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近3年中国国电集团公司销售毛利率变化情况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近3年中国华能集团公司已获利息倍数变化情况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近3年中国华电集团公司已获利息倍数变化情况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近3年中国大唐集团公司已获利息倍数变化情况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近3年中国电力投资公司资产负债率变化情况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近3年中国电力投资公司产权比率变化情况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近3年中国电力投资公司已获利息倍数变化情况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近3年中国电力投资公司固定资产周转次数情况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近3年中国电力投资公司流动资产周转次数变化情况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近3年中国电力投资公司总资产周转次数变化情况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近3年中国电力投资公司销售毛利率变化情况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近3年中国风电集团公司资产负债率变化情况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近3年中国风电集团公司已获利息倍数变化情况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近3年中国风电集团公司固定资产周转次数情况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近3年中国风电集团公司流动资产周转次数变化情况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近3年中国风电集团公司销售毛利率变化情况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2010年1-8月我国电力行业工业销售产值主要地区分布</w:t>
      </w:r>
      <w:r>
        <w:rPr>
          <w:rFonts w:hint="eastAsia"/>
        </w:rPr>
        <w:br/>
      </w:r>
      <w:r>
        <w:rPr>
          <w:rFonts w:hint="eastAsia"/>
        </w:rPr>
        <w:t>　　表格 1 2010-2015年我国电力产品行业产量预测结果</w:t>
      </w:r>
      <w:r>
        <w:rPr>
          <w:rFonts w:hint="eastAsia"/>
        </w:rPr>
        <w:br/>
      </w:r>
      <w:r>
        <w:rPr>
          <w:rFonts w:hint="eastAsia"/>
        </w:rPr>
        <w:t>　　表格 2 近4年中国国电集团公司资产负债率变化情况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近4年中国国电集团公司产权比率变化情况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近4年中国国电集团公司已获利息倍数变化情况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近4年中国国电集团公司固定资产周转次数情况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近4年中国国电集团公司流动资产周转次数变化情况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近4年中国国电集团公司总资产周转次数变化情况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近4年中国国电集团公司销售毛利率变化情况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近4年中国华能集团公司已获利息倍数变化情况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近4年中国华电集团公司已获利息倍数变化情况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近4年中国大唐集团公司已获利息倍数变化情况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近4年中国电力投资公司资产负债率变化情况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近4年中国电力投资公司产权比率变化情况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近4年中国电力投资公司已获利息倍数变化情况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近4年中国电力投资公司固定资产周转次数情况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近4年中国电力投资公司流动资产周转次数变化情况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近4年中国电力投资公司总资产周转次数变化情况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近4年中国电力投资公司销售毛利率变化情况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近4年中国风电集团公司资产负债率变化情况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近4年中国风电集团公司产权比率变化情况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近4年中国风电集团公司已获利息倍数变化情况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近4年中国风电集团公司固定资产周转次数情况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近4年中国风电集团公司流动资产周转次数变化情况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近4年中国风电集团公司总资产周转次数变化情况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近4年中国风电集团公司销售毛利率变化情况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78cf02774397" w:history="1">
        <w:r>
          <w:rPr>
            <w:rStyle w:val="Hyperlink"/>
          </w:rPr>
          <w:t>2010-2015年中国电力产品产业项目投资及行业竞争力研究分析报告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478cf02774397" w:history="1">
        <w:r>
          <w:rPr>
            <w:rStyle w:val="Hyperlink"/>
          </w:rPr>
          <w:t>https://www.20087.com/2010-10/R_2010_2015NianZhongGuoDianLiChanPinCh.html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494f2ce2c40ef" w:history="1">
      <w:r>
        <w:rPr>
          <w:rStyle w:val="Hyperlink"/>
        </w:rPr>
        <w:t>2010-2015年中国电力产品产业项目投资及行业竞争力研究分析报告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ZhongGuoDianLiChanPinCh.html" TargetMode="External" Id="Rdc2478cf0277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ZhongGuoDianLiChanPinCh.html" TargetMode="External" Id="Reb3494f2ce2c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2010-10-19T03:52:00Z</dcterms:created>
  <dcterms:modified xsi:type="dcterms:W3CDTF">2010-10-19T04:52:00Z</dcterms:modified>
  <dc:subject>2010-2015年中国电力产品产业项目投资及行业竞争力研究分析报告</dc:subject>
  <dc:title>2010-2015年中国电力产品产业项目投资及行业竞争力研究分析报告</dc:title>
  <cp:keywords>2010-2015年中国电力产品产业项目投资及行业竞争力研究分析报告</cp:keywords>
  <dc:description>2010-2015年中国电力产品产业项目投资及行业竞争力研究分析报告</dc:description>
</cp:coreProperties>
</file>