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a809f07c343cd" w:history="1">
              <w:r>
                <w:rPr>
                  <w:rStyle w:val="Hyperlink"/>
                </w:rPr>
                <w:t>2011-2015年中国农村冰箱行业市场运营状况及投资风险分析报告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a809f07c343cd" w:history="1">
              <w:r>
                <w:rPr>
                  <w:rStyle w:val="Hyperlink"/>
                </w:rPr>
                <w:t>2011-2015年中国农村冰箱行业市场运营状况及投资风险分析报告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a809f07c343cd" w:history="1">
                <w:r>
                  <w:rPr>
                    <w:rStyle w:val="Hyperlink"/>
                  </w:rPr>
                  <w:t>https://www.20087.com/2010-10/R_2011_2015nongcunbingxiangxingyeshich.html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冰箱是专门针对农村市场设计的冰箱产品，具有耐用、节能、实用等特点。近年来，随着农村经济的发展和农民生活水平的提高，农村冰箱的市场需求不断增加。目前，市场上已经有多种类型的农村冰箱，包括单门、双门和多门冰箱等，能够满足不同农村家庭的需求。</w:t>
      </w:r>
      <w:r>
        <w:rPr>
          <w:rFonts w:hint="eastAsia"/>
        </w:rPr>
        <w:br/>
      </w:r>
      <w:r>
        <w:rPr>
          <w:rFonts w:hint="eastAsia"/>
        </w:rPr>
        <w:t>　　未来，农村冰箱市场将朝着更加智能化、环保化和多功能化的方向发展。市场调研网指出，随着智能家电技术的普及，农村冰箱将具备更加智能化的功能，如远程控制、自动调节温度等，提高使用的便捷性和舒适性。同时，环保化将成为农村冰箱发展的重要趋势，推动使用环保型材料和节能型技术，减少对环境的影响。此外，多功能化将成为农村冰箱发展的重要方向，即一种冰箱能够同时具备多种功能，如冷藏、冷冻和保鲜等，提高产品的附加值和使用便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2010年中国冰箱市场运行态势分析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2010年中国冰箱市场发展概况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四、中国冰箱行业整合趋势明显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五、国产冰箱产业全面进攻个性高端市场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第二节 2010年中国冰箱市场消费分析</w:t>
      </w:r>
      <w:r>
        <w:rPr>
          <w:rFonts w:hint="eastAsia"/>
        </w:rPr>
        <w:br/>
      </w:r>
      <w:r>
        <w:rPr>
          <w:rFonts w:hint="eastAsia"/>
        </w:rPr>
        <w:t>　　　　一、冰箱市场消费者行为分析</w:t>
      </w:r>
      <w:r>
        <w:rPr>
          <w:rFonts w:hint="eastAsia"/>
        </w:rPr>
        <w:br/>
      </w:r>
      <w:r>
        <w:rPr>
          <w:rFonts w:hint="eastAsia"/>
        </w:rPr>
        <w:t>　　　　二、中国冰箱消费市场特征</w:t>
      </w:r>
      <w:r>
        <w:rPr>
          <w:rFonts w:hint="eastAsia"/>
        </w:rPr>
        <w:br/>
      </w:r>
      <w:r>
        <w:rPr>
          <w:rFonts w:hint="eastAsia"/>
        </w:rPr>
        <w:t>　　　　三、中国冰箱市场消费日趋理性化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第三节 2010年中国冰箱市场品牌的发展</w:t>
      </w:r>
      <w:r>
        <w:rPr>
          <w:rFonts w:hint="eastAsia"/>
        </w:rPr>
        <w:br/>
      </w:r>
      <w:r>
        <w:rPr>
          <w:rFonts w:hint="eastAsia"/>
        </w:rPr>
        <w:t>　　　　一、中国冰箱市场国产品牌占据主导地位</w:t>
      </w:r>
      <w:r>
        <w:rPr>
          <w:rFonts w:hint="eastAsia"/>
        </w:rPr>
        <w:br/>
      </w:r>
      <w:r>
        <w:rPr>
          <w:rFonts w:hint="eastAsia"/>
        </w:rPr>
        <w:t>　　　　二、2008年国内冰箱品牌的市场表现</w:t>
      </w:r>
      <w:r>
        <w:rPr>
          <w:rFonts w:hint="eastAsia"/>
        </w:rPr>
        <w:br/>
      </w:r>
      <w:r>
        <w:rPr>
          <w:rFonts w:hint="eastAsia"/>
        </w:rPr>
        <w:t>　　　　三、2008年外资冰箱品牌产品策略分析</w:t>
      </w:r>
      <w:r>
        <w:rPr>
          <w:rFonts w:hint="eastAsia"/>
        </w:rPr>
        <w:br/>
      </w:r>
      <w:r>
        <w:rPr>
          <w:rFonts w:hint="eastAsia"/>
        </w:rPr>
        <w:t>　　　　四、2009年上半年中国冰箱品牌关注度分析</w:t>
      </w:r>
      <w:r>
        <w:rPr>
          <w:rFonts w:hint="eastAsia"/>
        </w:rPr>
        <w:br/>
      </w:r>
      <w:r>
        <w:rPr>
          <w:rFonts w:hint="eastAsia"/>
        </w:rPr>
        <w:t>　　第四节 2010年中国冰箱市场存在的问题及对策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三、冰箱企业面临新一轮淘汰危机</w:t>
      </w:r>
      <w:r>
        <w:rPr>
          <w:rFonts w:hint="eastAsia"/>
        </w:rPr>
        <w:br/>
      </w:r>
      <w:r>
        <w:rPr>
          <w:rFonts w:hint="eastAsia"/>
        </w:rPr>
        <w:t>　　　　四、平静中国冰箱行业面临四大发展隐患</w:t>
      </w:r>
      <w:r>
        <w:rPr>
          <w:rFonts w:hint="eastAsia"/>
        </w:rPr>
        <w:br/>
      </w:r>
      <w:r>
        <w:rPr>
          <w:rFonts w:hint="eastAsia"/>
        </w:rPr>
        <w:t>　　　　五、中国冰箱产业发展的突破口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2010年中国农村冰箱产业运行环境分析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2010年中国农村冰箱产业政策环境分析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二、家用冰箱可再生利用国家标准</w:t>
      </w:r>
      <w:r>
        <w:rPr>
          <w:rFonts w:hint="eastAsia"/>
        </w:rPr>
        <w:br/>
      </w:r>
      <w:r>
        <w:rPr>
          <w:rFonts w:hint="eastAsia"/>
        </w:rPr>
        <w:t>　　　　三、实施冰箱新能效标准</w:t>
      </w:r>
      <w:r>
        <w:rPr>
          <w:rFonts w:hint="eastAsia"/>
        </w:rPr>
        <w:br/>
      </w:r>
      <w:r>
        <w:rPr>
          <w:rFonts w:hint="eastAsia"/>
        </w:rPr>
        <w:t>　　第三节 2010年中国农村冰箱产业社会环境分析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2010年中国农村冰箱市场运行态势分析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2010年中国农村冰箱市场发展概述</w:t>
      </w:r>
      <w:r>
        <w:rPr>
          <w:rFonts w:hint="eastAsia"/>
        </w:rPr>
        <w:br/>
      </w:r>
      <w:r>
        <w:rPr>
          <w:rFonts w:hint="eastAsia"/>
        </w:rPr>
        <w:t>　　　　一、中国农村市场渐成冰箱企业争夺焦点</w:t>
      </w:r>
      <w:r>
        <w:rPr>
          <w:rFonts w:hint="eastAsia"/>
        </w:rPr>
        <w:br/>
      </w:r>
      <w:r>
        <w:rPr>
          <w:rFonts w:hint="eastAsia"/>
        </w:rPr>
        <w:t>　　　　二、中国农村冰箱市场开始启动</w:t>
      </w:r>
      <w:r>
        <w:rPr>
          <w:rFonts w:hint="eastAsia"/>
        </w:rPr>
        <w:br/>
      </w:r>
      <w:r>
        <w:rPr>
          <w:rFonts w:hint="eastAsia"/>
        </w:rPr>
        <w:t>　　　　三、家电下乡农村市场发展分析</w:t>
      </w:r>
      <w:r>
        <w:rPr>
          <w:rFonts w:hint="eastAsia"/>
        </w:rPr>
        <w:br/>
      </w:r>
      <w:r>
        <w:rPr>
          <w:rFonts w:hint="eastAsia"/>
        </w:rPr>
        <w:t>　　第二节 2010年中国农村冰箱市场运行态势分析</w:t>
      </w:r>
      <w:r>
        <w:rPr>
          <w:rFonts w:hint="eastAsia"/>
        </w:rPr>
        <w:br/>
      </w:r>
      <w:r>
        <w:rPr>
          <w:rFonts w:hint="eastAsia"/>
        </w:rPr>
        <w:t>　　　　一、高端冰箱在农村市场发展势头上升</w:t>
      </w:r>
      <w:r>
        <w:rPr>
          <w:rFonts w:hint="eastAsia"/>
        </w:rPr>
        <w:br/>
      </w:r>
      <w:r>
        <w:rPr>
          <w:rFonts w:hint="eastAsia"/>
        </w:rPr>
        <w:t>　　　　二、我国农村冰箱市场有较大发展空间</w:t>
      </w:r>
      <w:r>
        <w:rPr>
          <w:rFonts w:hint="eastAsia"/>
        </w:rPr>
        <w:br/>
      </w:r>
      <w:r>
        <w:rPr>
          <w:rFonts w:hint="eastAsia"/>
        </w:rPr>
        <w:t>　　　　三、城市农村双管齐下Panasonic无霜冰箱掀起更新潮</w:t>
      </w:r>
      <w:r>
        <w:rPr>
          <w:rFonts w:hint="eastAsia"/>
        </w:rPr>
        <w:br/>
      </w:r>
      <w:r>
        <w:rPr>
          <w:rFonts w:hint="eastAsia"/>
        </w:rPr>
        <w:t>　　第三节 2010年中国农村冰箱市场发展存在的问题及对策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二、冰箱进攻农村市场需整合资源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三、冰箱进攻农村市场需解决产品问题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四、冰箱进攻农村市场需解决品牌推广问题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五、冰箱进攻农村市场需解决售后服务问题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t>　　　　六、进攻农村冰箱市场对三级市场的开发策略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2010年中国农村冰箱市场运行走势分析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2010年中国农村冰箱市场动态分析</w:t>
      </w:r>
      <w:r>
        <w:rPr>
          <w:rFonts w:hint="eastAsia"/>
        </w:rPr>
        <w:br/>
      </w:r>
      <w:r>
        <w:rPr>
          <w:rFonts w:hint="eastAsia"/>
        </w:rPr>
        <w:t>　　　　一、农村冰箱服务市场亟待规范</w:t>
      </w:r>
      <w:r>
        <w:rPr>
          <w:rFonts w:hint="eastAsia"/>
        </w:rPr>
        <w:br/>
      </w:r>
      <w:r>
        <w:rPr>
          <w:rFonts w:hint="eastAsia"/>
        </w:rPr>
        <w:t>　　　　二、农村冰箱市场同比增长分析</w:t>
      </w:r>
      <w:r>
        <w:rPr>
          <w:rFonts w:hint="eastAsia"/>
        </w:rPr>
        <w:br/>
      </w:r>
      <w:r>
        <w:rPr>
          <w:rFonts w:hint="eastAsia"/>
        </w:rPr>
        <w:t>　　　　三、农村市场潜力初显节能仍是不变话题</w:t>
      </w:r>
      <w:r>
        <w:rPr>
          <w:rFonts w:hint="eastAsia"/>
        </w:rPr>
        <w:br/>
      </w:r>
      <w:r>
        <w:rPr>
          <w:rFonts w:hint="eastAsia"/>
        </w:rPr>
        <w:t>　　第二节 2010年主要冰箱企业对农村市场的开拓</w:t>
      </w:r>
      <w:r>
        <w:rPr>
          <w:rFonts w:hint="eastAsia"/>
        </w:rPr>
        <w:br/>
      </w:r>
      <w:r>
        <w:rPr>
          <w:rFonts w:hint="eastAsia"/>
        </w:rPr>
        <w:t>　　　　一、海尔冰箱在农村市场表现突出</w:t>
      </w:r>
      <w:r>
        <w:rPr>
          <w:rFonts w:hint="eastAsia"/>
        </w:rPr>
        <w:br/>
      </w:r>
      <w:r>
        <w:rPr>
          <w:rFonts w:hint="eastAsia"/>
        </w:rPr>
        <w:t>　　　　二、美菱冰箱对农村市场的拓展</w:t>
      </w:r>
      <w:r>
        <w:rPr>
          <w:rFonts w:hint="eastAsia"/>
        </w:rPr>
        <w:br/>
      </w:r>
      <w:r>
        <w:rPr>
          <w:rFonts w:hint="eastAsia"/>
        </w:rPr>
        <w:t>　　　　三、容声冰箱积极把握家电下乡机遇</w:t>
      </w:r>
      <w:r>
        <w:rPr>
          <w:rFonts w:hint="eastAsia"/>
        </w:rPr>
        <w:br/>
      </w:r>
      <w:r>
        <w:rPr>
          <w:rFonts w:hint="eastAsia"/>
        </w:rPr>
        <w:t>　　　　四、索伊冰箱大力开拓农村市场</w:t>
      </w:r>
      <w:r>
        <w:rPr>
          <w:rFonts w:hint="eastAsia"/>
        </w:rPr>
        <w:br/>
      </w:r>
      <w:r>
        <w:rPr>
          <w:rFonts w:hint="eastAsia"/>
        </w:rPr>
        <w:t>　　　　五、新飞冰箱农村市场销售情况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2006-2009年全国家用电冰箱产量分析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第三节 2010年家用电冰箱产量集中度分析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2006-2010年中国冷柜产量统计分析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2006-2009年全国冷柜产量分析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2010年全国及主要省份冷柜产量分析</w:t>
      </w:r>
      <w:r>
        <w:rPr>
          <w:rFonts w:hint="eastAsia"/>
        </w:rPr>
        <w:br/>
      </w:r>
      <w:r>
        <w:rPr>
          <w:rFonts w:hint="eastAsia"/>
        </w:rPr>
        <w:t>　　第三节 2010年冷柜产量集中度分析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2006-2010年中国家用制冷电器具制造行业主要数据监测分析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2006-2010年中国家用制冷电器具制造行业规模分析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2010年中国家用制冷电器具制造行业结构分析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2006-2010年中国家用制冷电器具制造行业产值分析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2006-2010年中国家用制冷电器具制造行业成本费用分析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2006-2010年中国家用制冷电器具制造行业盈利能力分析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2010年中国农村冰箱市场竞争格局分析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一、2009年冰箱市场竞争格局分析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二、国产品牌迅速增长</w:t>
      </w:r>
      <w:r>
        <w:rPr>
          <w:rFonts w:hint="eastAsia"/>
        </w:rPr>
        <w:br/>
      </w:r>
      <w:r>
        <w:rPr>
          <w:rFonts w:hint="eastAsia"/>
        </w:rPr>
        <w:t>　　　　三、新生力量崛起</w:t>
      </w:r>
      <w:r>
        <w:rPr>
          <w:rFonts w:hint="eastAsia"/>
        </w:rPr>
        <w:br/>
      </w:r>
      <w:r>
        <w:rPr>
          <w:rFonts w:hint="eastAsia"/>
        </w:rPr>
        <w:t>　　　　四、企业瞄准高端市场</w:t>
      </w:r>
      <w:r>
        <w:rPr>
          <w:rFonts w:hint="eastAsia"/>
        </w:rPr>
        <w:br/>
      </w:r>
      <w:r>
        <w:rPr>
          <w:rFonts w:hint="eastAsia"/>
        </w:rPr>
        <w:t>　　　　五、2009年电冰箱分城市规模品牌占有率</w:t>
      </w:r>
      <w:r>
        <w:rPr>
          <w:rFonts w:hint="eastAsia"/>
        </w:rPr>
        <w:br/>
      </w:r>
      <w:r>
        <w:rPr>
          <w:rFonts w:hint="eastAsia"/>
        </w:rPr>
        <w:t>　　第二节 2010年中国农村冰箱竞争现状分析</w:t>
      </w:r>
      <w:r>
        <w:rPr>
          <w:rFonts w:hint="eastAsia"/>
        </w:rPr>
        <w:br/>
      </w:r>
      <w:r>
        <w:rPr>
          <w:rFonts w:hint="eastAsia"/>
        </w:rPr>
        <w:t>　　　　一、家电下乡中农村冰箱市场竞争格局</w:t>
      </w:r>
      <w:r>
        <w:rPr>
          <w:rFonts w:hint="eastAsia"/>
        </w:rPr>
        <w:br/>
      </w:r>
      <w:r>
        <w:rPr>
          <w:rFonts w:hint="eastAsia"/>
        </w:rPr>
        <w:t>　　　　二、农村冰箱品牌竞争分析</w:t>
      </w:r>
      <w:r>
        <w:rPr>
          <w:rFonts w:hint="eastAsia"/>
        </w:rPr>
        <w:br/>
      </w:r>
      <w:r>
        <w:rPr>
          <w:rFonts w:hint="eastAsia"/>
        </w:rPr>
        <w:t>　　　　三、农村冰箱技术竞争分析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2010年中国农村冰箱提升竞争力策略分析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2010年中国农村冰箱重点企业竞争力分析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河南新飞电器（集团）股份有限公司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2009-2010年中国农村冰箱产业发展格局分析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2009-2010年世界农村冰箱产业运行形势分析</w:t>
      </w:r>
      <w:r>
        <w:rPr>
          <w:rFonts w:hint="eastAsia"/>
        </w:rPr>
        <w:br/>
      </w:r>
      <w:r>
        <w:rPr>
          <w:rFonts w:hint="eastAsia"/>
        </w:rPr>
        <w:t>　　　　一、农村冰箱发展史分析</w:t>
      </w:r>
      <w:r>
        <w:rPr>
          <w:rFonts w:hint="eastAsia"/>
        </w:rPr>
        <w:br/>
      </w:r>
      <w:r>
        <w:rPr>
          <w:rFonts w:hint="eastAsia"/>
        </w:rPr>
        <w:t>　　　　二、世界农村冰箱重点生产厂家分析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三、全球农村冰箱技术研究现状分析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2009-2010年中国农村冰箱产业发展背景分析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一、中国汽车后市场格局对农村冰箱产业发展的影响</w:t>
      </w:r>
      <w:r>
        <w:rPr>
          <w:rFonts w:hint="eastAsia"/>
        </w:rPr>
        <w:br/>
      </w:r>
      <w:r>
        <w:rPr>
          <w:rFonts w:hint="eastAsia"/>
        </w:rPr>
        <w:t>　　　　二、农村冰箱在中国汽车后市场发展的背景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三、金融市场对农村冰箱市场的影响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2009-2010年中国农村冰箱产业运行现状分析</w:t>
      </w:r>
      <w:r>
        <w:rPr>
          <w:rFonts w:hint="eastAsia"/>
        </w:rPr>
        <w:br/>
      </w:r>
      <w:r>
        <w:rPr>
          <w:rFonts w:hint="eastAsia"/>
        </w:rPr>
        <w:t>　　　　一、农村冰箱企业经营战略从后装到前装的转变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二、农村冰箱企业专利技术隐痛</w:t>
      </w:r>
      <w:r>
        <w:rPr>
          <w:rFonts w:hint="eastAsia"/>
        </w:rPr>
        <w:br/>
      </w:r>
      <w:r>
        <w:rPr>
          <w:rFonts w:hint="eastAsia"/>
        </w:rPr>
        <w:t>　　　　三、农村冰箱市场假冒伪劣现象</w:t>
      </w:r>
      <w:r>
        <w:rPr>
          <w:rFonts w:hint="eastAsia"/>
        </w:rPr>
        <w:br/>
      </w:r>
      <w:r>
        <w:rPr>
          <w:rFonts w:hint="eastAsia"/>
        </w:rPr>
        <w:t>　　　　四、农村冰箱产业发展前景预测分析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2011-2015年中国农村冰箱行业发展预测分析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2011-2015年中国农村冰箱产业宏观预测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一、2011-2015年中国农村冰箱行业宏观预测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二、2011-2015年中国农村冰箱工业发展展望</w:t>
      </w:r>
      <w:r>
        <w:rPr>
          <w:rFonts w:hint="eastAsia"/>
        </w:rPr>
        <w:br/>
      </w:r>
      <w:r>
        <w:rPr>
          <w:rFonts w:hint="eastAsia"/>
        </w:rPr>
        <w:t>　　　　三、中国农村冰箱业发展状况预测分析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2011-2015年中国农村冰箱市场形势分析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一、2011-2015年中国农村冰箱生产形势分析预测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二、影响中国农村冰箱市场运行的因素分析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2011-2015年中国农村冰箱市场趋势分析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一、2008-2010年中国农村冰箱市场趋势总结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二、2011-2015年中国农村冰箱发展趋势分析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三、2011-2015年中国农村冰箱市场发展空间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四、2011-2015年中国农村冰箱产业政策趋向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农村冰箱项目投资注意事项分析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2011-2015年中国农村冰箱行业的投资前景分析</w:t>
      </w:r>
      <w:r>
        <w:rPr>
          <w:rFonts w:hint="eastAsia"/>
        </w:rPr>
        <w:br/>
      </w:r>
      <w:r>
        <w:rPr>
          <w:rFonts w:hint="eastAsia"/>
        </w:rPr>
        <w:t>　　第一节 农村冰箱行业投资机会分析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农村冰箱行业投资风险分析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[:中:智:林:]农村冰箱行业投资建议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a809f07c343cd" w:history="1">
        <w:r>
          <w:rPr>
            <w:rStyle w:val="Hyperlink"/>
          </w:rPr>
          <w:t>2011-2015年中国农村冰箱行业市场运营状况及投资风险分析报告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a809f07c343cd" w:history="1">
        <w:r>
          <w:rPr>
            <w:rStyle w:val="Hyperlink"/>
          </w:rPr>
          <w:t>https://www.20087.com/2010-10/R_2011_2015nongcunbingxiangxingyeshich.html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热点：农村冰箱正确摆放方法、农村冰箱放什么位置最好财运最旺、农村冰箱摆放位置最佳、农村冰箱坏了怎么办、农村冰箱冻菜视频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9f2e1439b40a2" w:history="1">
      <w:r>
        <w:rPr>
          <w:rStyle w:val="Hyperlink"/>
        </w:rPr>
        <w:t>2011-2015年中国农村冰箱行业市场运营状况及投资风险分析报告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ongcunbingxiangxingyeshich.html" TargetMode="External" Id="Re47a809f07c3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ongcunbingxiangxingyeshich.html" TargetMode="External" Id="R87d9f2e1439b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2010-10-27T01:02:00Z</dcterms:created>
  <dcterms:modified xsi:type="dcterms:W3CDTF">2010-10-27T02:02:00Z</dcterms:modified>
  <dc:subject>2011-2015年中国农村冰箱行业市场运营状况及投资风险分析报告</dc:subject>
  <dc:title>2011-2015年中国农村冰箱行业市场运营状况及投资风险分析报告</dc:title>
  <cp:keywords>2011-2015年中国农村冰箱行业市场运营状况及投资风险分析报告</cp:keywords>
  <dc:description>2011-2015年中国农村冰箱行业市场运营状况及投资风险分析报告</dc:description>
</cp:coreProperties>
</file>