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8bd52443547af" w:history="1">
              <w:r>
                <w:rPr>
                  <w:rStyle w:val="Hyperlink"/>
                </w:rPr>
                <w:t>2011-2015年中国大型铸锻件市场供需预测与投资前景分析报告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8bd52443547af" w:history="1">
              <w:r>
                <w:rPr>
                  <w:rStyle w:val="Hyperlink"/>
                </w:rPr>
                <w:t>2011-2015年中国大型铸锻件市场供需预测与投资前景分析报告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8bd52443547af" w:history="1">
                <w:r>
                  <w:rPr>
                    <w:rStyle w:val="Hyperlink"/>
                  </w:rPr>
                  <w:t>https://www.20087.com/2010-10/R_2011_2015daxingzhuduanjianshichanggo.html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2010年中国铸造技术发展状况解析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2010年中国部分地区铸造业发展分析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2010年中国铸造行业发展中存在的困难及应对策略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三、《关于提高中国大型铸锻件自主化能力的建议的报告》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　　四、铸造行业的准入制度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2010年中国大型铸锻件产业发展概况分析</w:t>
      </w:r>
      <w:r>
        <w:rPr>
          <w:rFonts w:hint="eastAsia"/>
        </w:rPr>
        <w:br/>
      </w:r>
      <w:r>
        <w:rPr>
          <w:rFonts w:hint="eastAsia"/>
        </w:rPr>
        <w:t>　　　　一、大型铸锻件工艺技术现状</w:t>
      </w:r>
      <w:r>
        <w:rPr>
          <w:rFonts w:hint="eastAsia"/>
        </w:rPr>
        <w:br/>
      </w:r>
      <w:r>
        <w:rPr>
          <w:rFonts w:hint="eastAsia"/>
        </w:rPr>
        <w:t>　　　　二、大型铸锻件生产能力分析</w:t>
      </w:r>
      <w:r>
        <w:rPr>
          <w:rFonts w:hint="eastAsia"/>
        </w:rPr>
        <w:br/>
      </w:r>
      <w:r>
        <w:rPr>
          <w:rFonts w:hint="eastAsia"/>
        </w:rPr>
        <w:t>　　　　三、大型铸锻件企业模式分析</w:t>
      </w:r>
      <w:r>
        <w:rPr>
          <w:rFonts w:hint="eastAsia"/>
        </w:rPr>
        <w:br/>
      </w:r>
      <w:r>
        <w:rPr>
          <w:rFonts w:hint="eastAsia"/>
        </w:rPr>
        <w:t>　　第二节 2010年中国大型铸锻件需求领域分析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2010年1-5月铸钢件产量集中度分析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2010年1-5月铸铁件产量集中度分析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2006-2010年中国金属锻件产量统计分析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2006-2009年全国金属锻件产量分析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第三节 2010年1-5月金属锻件产量集中度分析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2006-2010年中国金属铸、锻加工行业主要数据监测分析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二、高端大型铸锻件国外垄断格局</w:t>
      </w:r>
      <w:r>
        <w:rPr>
          <w:rFonts w:hint="eastAsia"/>
        </w:rPr>
        <w:br/>
      </w:r>
      <w:r>
        <w:rPr>
          <w:rFonts w:hint="eastAsia"/>
        </w:rPr>
        <w:t>　　　　三、大型铸锻件进口依赖</w:t>
      </w:r>
      <w:r>
        <w:rPr>
          <w:rFonts w:hint="eastAsia"/>
        </w:rPr>
        <w:br/>
      </w:r>
      <w:r>
        <w:rPr>
          <w:rFonts w:hint="eastAsia"/>
        </w:rPr>
        <w:t>　　第二节 2010年中国大型铸锻件行业典型企业竞争力分析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一、华锐铸钢，稳定增长的大型高端铸锻件制造商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　　二、一重集团破局大型铸锻件制造国外垄断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　　三、中信重工打造王者之器</w:t>
      </w:r>
      <w:r>
        <w:rPr>
          <w:rFonts w:hint="eastAsia"/>
        </w:rPr>
        <w:br/>
      </w:r>
      <w:r>
        <w:rPr>
          <w:rFonts w:hint="eastAsia"/>
        </w:rPr>
        <w:t>　　第三节 2010年中国大型铸锻件行业竞争策略分析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2010年中国大型铸锻件优势企业竞争性财务数据分析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山东莱冶特钢有限公司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莱芜市温岭锻造有限公司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2011-2015年中国大型铸锻件行业投资机会与投资风险分析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一、大型铸锻件行业吸引力分析</w:t>
      </w:r>
      <w:r>
        <w:rPr>
          <w:rFonts w:hint="eastAsia"/>
        </w:rPr>
        <w:br/>
      </w:r>
      <w:r>
        <w:rPr>
          <w:rFonts w:hint="eastAsia"/>
        </w:rPr>
        <w:t>　　　　二、大型铸锻件行业区域投资潜力分析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2011-2015年中国大型铸锻件行业投资策略分析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2011-2015年中国大型铸锻件行业发展前景预测分析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2011-2015年中国大型铸锻件行业市场发展前景预测分析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一、大型铸锻件产量预测分析</w:t>
      </w:r>
      <w:r>
        <w:rPr>
          <w:rFonts w:hint="eastAsia"/>
        </w:rPr>
        <w:br/>
      </w:r>
      <w:r>
        <w:rPr>
          <w:rFonts w:hint="eastAsia"/>
        </w:rPr>
        <w:t>　　　　二、大型铸锻件需求预测分析</w:t>
      </w:r>
      <w:r>
        <w:rPr>
          <w:rFonts w:hint="eastAsia"/>
        </w:rPr>
        <w:br/>
      </w:r>
      <w:r>
        <w:rPr>
          <w:rFonts w:hint="eastAsia"/>
        </w:rPr>
        <w:t>　　　　三、大型铸锻件进出口形势预测分析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中智林-2011-2015年中国大型铸锻件行业市场盈利预测分析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2006-2009年全国铸钢件产量分析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2010年1-5月铸钢件产量集中度分析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2010年1-5月铸铁件产量集中度分析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2006-2009年全国金属锻件产量分析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图表 2010年1-5月金属锻件产量集中度分析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2010年中国金属铸、锻加工行业不同所有制销售收入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2006-2010年5月中国金属铸、锻加工行业主要盈利能力指标分析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大连华锐重工铸钢股份有限公司成长能力指标走势图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山东莱冶特钢有限公司负债指标走势图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山东莱冶特钢有限公司成长能力指标走势图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莱芜市温岭锻造有限公司负债情况图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莱芜市温岭锻造有限公司成长能力指标走势图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2011-2015年中国大型铸锻件产量预测分析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2011-2015年中国大型铸锻件行业市场盈利预测分析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8bd52443547af" w:history="1">
        <w:r>
          <w:rPr>
            <w:rStyle w:val="Hyperlink"/>
          </w:rPr>
          <w:t>2011-2015年中国大型铸锻件市场供需预测与投资前景分析报告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8bd52443547af" w:history="1">
        <w:r>
          <w:rPr>
            <w:rStyle w:val="Hyperlink"/>
          </w:rPr>
          <w:t>https://www.20087.com/2010-10/R_2011_2015daxingzhuduanjianshichanggo.html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90045cbe4352" w:history="1">
      <w:r>
        <w:rPr>
          <w:rStyle w:val="Hyperlink"/>
        </w:rPr>
        <w:t>2011-2015年中国大型铸锻件市场供需预测与投资前景分析报告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axingzhuduanjianshichanggo.html" TargetMode="External" Id="R3508bd52443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axingzhuduanjianshichanggo.html" TargetMode="External" Id="R1fe890045cbe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2010-10-24T02:59:00Z</dcterms:created>
  <dcterms:modified xsi:type="dcterms:W3CDTF">2010-10-24T03:59:00Z</dcterms:modified>
  <dc:subject>2011-2015年中国大型铸锻件市场供需预测与投资前景分析报告</dc:subject>
  <dc:title>2011-2015年中国大型铸锻件市场供需预测与投资前景分析报告</dc:title>
  <cp:keywords>2011-2015年中国大型铸锻件市场供需预测与投资前景分析报告</cp:keywords>
  <dc:description>2011-2015年中国大型铸锻件市场供需预测与投资前景分析报告</dc:description>
</cp:coreProperties>
</file>