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54dde69c1439e" w:history="1">
              <w:r>
                <w:rPr>
                  <w:rStyle w:val="Hyperlink"/>
                </w:rPr>
                <w:t>2011-2015年中国金融培训市场深度调研及投资战略咨询报告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54dde69c1439e" w:history="1">
              <w:r>
                <w:rPr>
                  <w:rStyle w:val="Hyperlink"/>
                </w:rPr>
                <w:t>2011-2015年中国金融培训市场深度调研及投资战略咨询报告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54dde69c1439e" w:history="1">
                <w:r>
                  <w:rPr>
                    <w:rStyle w:val="Hyperlink"/>
                  </w:rPr>
                  <w:t>https://www.20087.com/2010-10/R_2011_2015jinrongpeixunshichangshendu.html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154dde69c1439e" w:history="1">
        <w:r>
          <w:rPr>
            <w:rStyle w:val="Hyperlink"/>
          </w:rPr>
          <w:t>2011-2015年中国金融培训市场深度调研及投资战略咨询报告</w:t>
        </w:r>
      </w:hyperlink>
      <w:r>
        <w:rPr>
          <w:rFonts w:hint="eastAsia"/>
        </w:rPr>
        <w:t>》简介</w:t>
      </w:r>
      <w:r>
        <w:rPr>
          <w:rFonts w:hint="eastAsia"/>
        </w:rPr>
        <w:br/>
      </w:r>
      <w:r>
        <w:rPr>
          <w:rFonts w:hint="eastAsia"/>
        </w:rPr>
        <w:t>　　2008年9月开始的金融危机对全球金融环境造成了巨大的调整：美国金融业在总量逐渐收缩，特别是复杂的金融衍生产品。相比而言，中国的金融业则仍需要进行扩张，无论是产品的多样性，还是总量，都需要一定得提高。中国的金融行业“硬件”设施以及相关的法规制度，都在不断地完善中。但是国内现在面临着金融高端人才短缺的局面，没有金融人才的支撑，国内金融行业的扩张必然受牵制，当前培养新一批的金融人才迫在眉睫。</w:t>
      </w:r>
      <w:r>
        <w:rPr>
          <w:rFonts w:hint="eastAsia"/>
        </w:rPr>
        <w:br/>
      </w:r>
      <w:r>
        <w:rPr>
          <w:rFonts w:hint="eastAsia"/>
        </w:rPr>
        <w:t>　　受供需关系的影响，国内金融人才的薪资远远高于其他行业的工作人员，原因就是不断扩张的金融行业对金融人才的需求不断攀升，近几年，CFA、FRM、ACCA等国际高端金融考试也不断地进入国内，每年的报考人数都成倍的增长。获得资格认证的金融人才，成为各大金融机构们竞相追逐的目标。尤其是CFA、FRM资格认证（特许金融分析师和金融风险管理师），在金融危机的环境中，含金量更是不断凸显。尤其是CFA、FRM所一直遵循的的金融行业的伦理道德以及行为规范，是全球金融业所提倡和倡导的，是避免危机发生的根本方法。</w:t>
      </w:r>
      <w:r>
        <w:rPr>
          <w:rFonts w:hint="eastAsia"/>
        </w:rPr>
        <w:br/>
      </w:r>
      <w:r>
        <w:rPr>
          <w:rFonts w:hint="eastAsia"/>
        </w:rPr>
        <w:t>　　中国金融业仍需要进行扩张，仍需要进一步发挥市场的基础性作用，特别是在汇率、利率等方面的调整。中国经济发展也需要进一步调整结构，否则未来经济增长可能会由于缺乏增长后劲而陷入停滞。随着国内金融行业的扩张，相信金融人才的培养会不断地被行业、乃至社会所重视，像类似CFA、FRM等国际认可的金融行业准则和知识体系，也会不断地引入和完善，融合出中国自己的金融人才培训体系。</w:t>
      </w:r>
      <w:r>
        <w:rPr>
          <w:rFonts w:hint="eastAsia"/>
        </w:rPr>
        <w:br/>
      </w:r>
      <w:r>
        <w:rPr>
          <w:rFonts w:hint="eastAsia"/>
        </w:rPr>
        <w:t>　　《</w:t>
      </w:r>
      <w:hyperlink r:id="R39154dde69c1439e" w:history="1">
        <w:r>
          <w:rPr>
            <w:rStyle w:val="Hyperlink"/>
          </w:rPr>
          <w:t>2011-2015年中国金融培训市场深度调研及投资战略咨询报告</w:t>
        </w:r>
      </w:hyperlink>
      <w:r>
        <w:rPr>
          <w:rFonts w:hint="eastAsia"/>
        </w:rPr>
        <w:t>》详尽描述了中国金融培训行业运行的环境，重点研究并预测了其下游行业发展以及对金融培训需求变化的长期和短期趋势。针对当前行业发展面临的机遇与威胁，提出了我们对金融培训行业发展的投资及战略建议。本报告以严谨的内容、翔实的数据、直观的图表帮助金融培训企业准确把握行业发展动向、正确制定企业竞争战略和投资策略。我们的主要数据来源于国家统计局、国家信息中心、海关总署、中国成人教育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2009-2010年世界金融培训行业运行状况分析</w:t>
      </w:r>
      <w:r>
        <w:rPr>
          <w:rFonts w:hint="eastAsia"/>
        </w:rPr>
        <w:br/>
      </w:r>
      <w:r>
        <w:rPr>
          <w:rFonts w:hint="eastAsia"/>
        </w:rPr>
        <w:t>　　第一节 2009年世界金融培训业环境分析</w:t>
      </w:r>
      <w:r>
        <w:rPr>
          <w:rFonts w:hint="eastAsia"/>
        </w:rPr>
        <w:br/>
      </w:r>
      <w:r>
        <w:rPr>
          <w:rFonts w:hint="eastAsia"/>
        </w:rPr>
        <w:t>　　　　一、世界整体就业形势分析</w:t>
      </w:r>
      <w:r>
        <w:rPr>
          <w:rFonts w:hint="eastAsia"/>
        </w:rPr>
        <w:br/>
      </w:r>
      <w:r>
        <w:rPr>
          <w:rFonts w:hint="eastAsia"/>
        </w:rPr>
        <w:t>　　　　二、金融危机对培训业的影响</w:t>
      </w:r>
      <w:r>
        <w:rPr>
          <w:rFonts w:hint="eastAsia"/>
        </w:rPr>
        <w:br/>
      </w:r>
      <w:r>
        <w:rPr>
          <w:rFonts w:hint="eastAsia"/>
        </w:rPr>
        <w:t>　　第二节 2009-2010年世界金融培训行业运行概况</w:t>
      </w:r>
      <w:r>
        <w:rPr>
          <w:rFonts w:hint="eastAsia"/>
        </w:rPr>
        <w:br/>
      </w:r>
      <w:r>
        <w:rPr>
          <w:rFonts w:hint="eastAsia"/>
        </w:rPr>
        <w:t>　　　　一、世界金融培训运行特征分析</w:t>
      </w:r>
      <w:r>
        <w:rPr>
          <w:rFonts w:hint="eastAsia"/>
        </w:rPr>
        <w:br/>
      </w:r>
      <w:r>
        <w:rPr>
          <w:rFonts w:hint="eastAsia"/>
        </w:rPr>
        <w:t>　　　　二、世界金融培训业新亮点分析</w:t>
      </w:r>
      <w:r>
        <w:rPr>
          <w:rFonts w:hint="eastAsia"/>
        </w:rPr>
        <w:br/>
      </w:r>
      <w:r>
        <w:rPr>
          <w:rFonts w:hint="eastAsia"/>
        </w:rPr>
        <w:t>　　　　三、世界品牌金融培训机构分析</w:t>
      </w:r>
      <w:r>
        <w:rPr>
          <w:rFonts w:hint="eastAsia"/>
        </w:rPr>
        <w:br/>
      </w:r>
      <w:r>
        <w:rPr>
          <w:rFonts w:hint="eastAsia"/>
        </w:rPr>
        <w:t>　　第二节 2009-2010年世界主要国家金融培训行业发展情况分析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四、英国</w:t>
      </w:r>
      <w:r>
        <w:rPr>
          <w:rFonts w:hint="eastAsia"/>
        </w:rPr>
        <w:br/>
      </w:r>
      <w:r>
        <w:rPr>
          <w:rFonts w:hint="eastAsia"/>
        </w:rPr>
        <w:t>　　第三节 2010-2015年世界金融培训行业发展趋势分析</w:t>
      </w:r>
      <w:r>
        <w:rPr>
          <w:rFonts w:hint="eastAsia"/>
        </w:rPr>
        <w:br/>
      </w:r>
      <w:r>
        <w:rPr>
          <w:rFonts w:hint="eastAsia"/>
        </w:rPr>
        <w:br/>
      </w:r>
      <w:r>
        <w:rPr>
          <w:rFonts w:hint="eastAsia"/>
        </w:rPr>
        <w:t>第二章 2009-2010年中国金融培训行业国际主体企业综合竞争力分析</w:t>
      </w:r>
      <w:r>
        <w:rPr>
          <w:rFonts w:hint="eastAsia"/>
        </w:rPr>
        <w:br/>
      </w:r>
      <w:r>
        <w:rPr>
          <w:rFonts w:hint="eastAsia"/>
        </w:rPr>
        <w:t>　　第一节 英国金融培训公司FTC</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第二节 加拿大证券专业学会（CSI）</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第三节 英国特许公认会计师公会（ACCA）</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第四节 英博职业培训有限公司（BPP）</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第五节 路透金融培训</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br/>
      </w:r>
      <w:r>
        <w:rPr>
          <w:rFonts w:hint="eastAsia"/>
        </w:rPr>
        <w:t>第三章 2009-2010年中国金融培训行业发展环境分析</w:t>
      </w:r>
      <w:r>
        <w:rPr>
          <w:rFonts w:hint="eastAsia"/>
        </w:rPr>
        <w:br/>
      </w:r>
      <w:r>
        <w:rPr>
          <w:rFonts w:hint="eastAsia"/>
        </w:rPr>
        <w:t>　　第一节 2009-2010年中国金融培训行业发展政治环境分析</w:t>
      </w:r>
      <w:r>
        <w:rPr>
          <w:rFonts w:hint="eastAsia"/>
        </w:rPr>
        <w:br/>
      </w:r>
      <w:r>
        <w:rPr>
          <w:rFonts w:hint="eastAsia"/>
        </w:rPr>
        <w:t>　　　　一、行业政策分析</w:t>
      </w:r>
      <w:r>
        <w:rPr>
          <w:rFonts w:hint="eastAsia"/>
        </w:rPr>
        <w:br/>
      </w:r>
      <w:r>
        <w:rPr>
          <w:rFonts w:hint="eastAsia"/>
        </w:rPr>
        <w:t>　　　　二、国家宏观调控政策方向分析</w:t>
      </w:r>
      <w:r>
        <w:rPr>
          <w:rFonts w:hint="eastAsia"/>
        </w:rPr>
        <w:br/>
      </w:r>
      <w:r>
        <w:rPr>
          <w:rFonts w:hint="eastAsia"/>
        </w:rPr>
        <w:t>　　　　三、中国政治环境对金融培训行业的影响</w:t>
      </w:r>
      <w:r>
        <w:rPr>
          <w:rFonts w:hint="eastAsia"/>
        </w:rPr>
        <w:br/>
      </w:r>
      <w:r>
        <w:rPr>
          <w:rFonts w:hint="eastAsia"/>
        </w:rPr>
        <w:t>　　第二节 2009-2010年中国金融培训行业发展经济环境分析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2009-2010年中国金融培训行业发展社会环境分析</w:t>
      </w:r>
      <w:r>
        <w:rPr>
          <w:rFonts w:hint="eastAsia"/>
        </w:rPr>
        <w:br/>
      </w:r>
      <w:r>
        <w:rPr>
          <w:rFonts w:hint="eastAsia"/>
        </w:rPr>
        <w:t>　　　　一、中国人口发展分析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2009-2010年中国金融培训行业发展技术环境分析</w:t>
      </w:r>
      <w:r>
        <w:rPr>
          <w:rFonts w:hint="eastAsia"/>
        </w:rPr>
        <w:br/>
      </w:r>
      <w:r>
        <w:rPr>
          <w:rFonts w:hint="eastAsia"/>
        </w:rPr>
        <w:br/>
      </w:r>
      <w:r>
        <w:rPr>
          <w:rFonts w:hint="eastAsia"/>
        </w:rPr>
        <w:t>第四章 2009-2010年中国金融培训行业发展状况分析</w:t>
      </w:r>
      <w:r>
        <w:rPr>
          <w:rFonts w:hint="eastAsia"/>
        </w:rPr>
        <w:br/>
      </w:r>
      <w:r>
        <w:rPr>
          <w:rFonts w:hint="eastAsia"/>
        </w:rPr>
        <w:t>　　第一节 2009-2010年中国金融培训行业现状特点分析</w:t>
      </w:r>
      <w:r>
        <w:rPr>
          <w:rFonts w:hint="eastAsia"/>
        </w:rPr>
        <w:br/>
      </w:r>
      <w:r>
        <w:rPr>
          <w:rFonts w:hint="eastAsia"/>
        </w:rPr>
        <w:t>　　　　一、中国金融培训行业发展阶段</w:t>
      </w:r>
      <w:r>
        <w:rPr>
          <w:rFonts w:hint="eastAsia"/>
        </w:rPr>
        <w:br/>
      </w:r>
      <w:r>
        <w:rPr>
          <w:rFonts w:hint="eastAsia"/>
        </w:rPr>
        <w:t>　　　　二、中国金融培训行业竞争类型</w:t>
      </w:r>
      <w:r>
        <w:rPr>
          <w:rFonts w:hint="eastAsia"/>
        </w:rPr>
        <w:br/>
      </w:r>
      <w:r>
        <w:rPr>
          <w:rFonts w:hint="eastAsia"/>
        </w:rPr>
        <w:t>　　　　三、中国金融培训行业优劣势分析和风险分析</w:t>
      </w:r>
      <w:r>
        <w:rPr>
          <w:rFonts w:hint="eastAsia"/>
        </w:rPr>
        <w:br/>
      </w:r>
      <w:r>
        <w:rPr>
          <w:rFonts w:hint="eastAsia"/>
        </w:rPr>
        <w:t>　　第二节 2009-2010年中国金融培训行业市场现状分析</w:t>
      </w:r>
      <w:r>
        <w:rPr>
          <w:rFonts w:hint="eastAsia"/>
        </w:rPr>
        <w:br/>
      </w:r>
      <w:r>
        <w:rPr>
          <w:rFonts w:hint="eastAsia"/>
        </w:rPr>
        <w:t>　　　　一、资本市场迅猛发展带动金融培训市场规模</w:t>
      </w:r>
      <w:r>
        <w:rPr>
          <w:rFonts w:hint="eastAsia"/>
        </w:rPr>
        <w:br/>
      </w:r>
      <w:r>
        <w:rPr>
          <w:rFonts w:hint="eastAsia"/>
        </w:rPr>
        <w:t>　　　　二、中国股市波动催生金融培训需求增长</w:t>
      </w:r>
      <w:r>
        <w:rPr>
          <w:rFonts w:hint="eastAsia"/>
        </w:rPr>
        <w:br/>
      </w:r>
      <w:r>
        <w:rPr>
          <w:rFonts w:hint="eastAsia"/>
        </w:rPr>
        <w:t>　　　　三、中国理财业务发展带动金融培训市场需求增加</w:t>
      </w:r>
      <w:r>
        <w:rPr>
          <w:rFonts w:hint="eastAsia"/>
        </w:rPr>
        <w:br/>
      </w:r>
      <w:r>
        <w:rPr>
          <w:rFonts w:hint="eastAsia"/>
        </w:rPr>
        <w:t>　　　　四、中国金融人才供需不平衡，培训需快速发展缓解矛盾</w:t>
      </w:r>
      <w:r>
        <w:rPr>
          <w:rFonts w:hint="eastAsia"/>
        </w:rPr>
        <w:br/>
      </w:r>
      <w:r>
        <w:rPr>
          <w:rFonts w:hint="eastAsia"/>
        </w:rPr>
        <w:t>　　第三节 2009-2010年中国金融培训相关行业发展状况分析</w:t>
      </w:r>
      <w:r>
        <w:rPr>
          <w:rFonts w:hint="eastAsia"/>
        </w:rPr>
        <w:br/>
      </w:r>
      <w:r>
        <w:rPr>
          <w:rFonts w:hint="eastAsia"/>
        </w:rPr>
        <w:t>　　　　一、中国金融总体行业发展状况分析</w:t>
      </w:r>
      <w:r>
        <w:rPr>
          <w:rFonts w:hint="eastAsia"/>
        </w:rPr>
        <w:br/>
      </w:r>
      <w:r>
        <w:rPr>
          <w:rFonts w:hint="eastAsia"/>
        </w:rPr>
        <w:t>　　　　二、中国银行行业发展状况分析</w:t>
      </w:r>
      <w:r>
        <w:rPr>
          <w:rFonts w:hint="eastAsia"/>
        </w:rPr>
        <w:br/>
      </w:r>
      <w:r>
        <w:rPr>
          <w:rFonts w:hint="eastAsia"/>
        </w:rPr>
        <w:t>　　　　三、中国保险行业发展状况分析</w:t>
      </w:r>
      <w:r>
        <w:rPr>
          <w:rFonts w:hint="eastAsia"/>
        </w:rPr>
        <w:br/>
      </w:r>
      <w:r>
        <w:rPr>
          <w:rFonts w:hint="eastAsia"/>
        </w:rPr>
        <w:t>　　　　四、中国基金行业发展状况分析</w:t>
      </w:r>
      <w:r>
        <w:rPr>
          <w:rFonts w:hint="eastAsia"/>
        </w:rPr>
        <w:br/>
      </w:r>
      <w:r>
        <w:rPr>
          <w:rFonts w:hint="eastAsia"/>
        </w:rPr>
        <w:t>　　　　五、中国证券行业发展状况分析</w:t>
      </w:r>
      <w:r>
        <w:rPr>
          <w:rFonts w:hint="eastAsia"/>
        </w:rPr>
        <w:br/>
      </w:r>
      <w:r>
        <w:rPr>
          <w:rFonts w:hint="eastAsia"/>
        </w:rPr>
        <w:t>　　　　六、中国期货行业发展状况分析</w:t>
      </w:r>
      <w:r>
        <w:rPr>
          <w:rFonts w:hint="eastAsia"/>
        </w:rPr>
        <w:br/>
      </w:r>
      <w:r>
        <w:rPr>
          <w:rFonts w:hint="eastAsia"/>
        </w:rPr>
        <w:t>　　　　七、中国风投行业发展状况分析</w:t>
      </w:r>
      <w:r>
        <w:rPr>
          <w:rFonts w:hint="eastAsia"/>
        </w:rPr>
        <w:br/>
      </w:r>
      <w:r>
        <w:rPr>
          <w:rFonts w:hint="eastAsia"/>
        </w:rPr>
        <w:br/>
      </w:r>
      <w:r>
        <w:rPr>
          <w:rFonts w:hint="eastAsia"/>
        </w:rPr>
        <w:t>第五章 2009-2010年中国金融培训细分行业发展状况分析</w:t>
      </w:r>
      <w:r>
        <w:rPr>
          <w:rFonts w:hint="eastAsia"/>
        </w:rPr>
        <w:br/>
      </w:r>
      <w:r>
        <w:rPr>
          <w:rFonts w:hint="eastAsia"/>
        </w:rPr>
        <w:t>　　第一节 2009-2010年中国金融实务培训市场发展态势分析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2009-2010年中国金融认证培训市场发展概况分析</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第六章 2009-2010年中国金融培训市场消费者需求特征分析</w:t>
      </w:r>
      <w:r>
        <w:rPr>
          <w:rFonts w:hint="eastAsia"/>
        </w:rPr>
        <w:br/>
      </w:r>
      <w:r>
        <w:rPr>
          <w:rFonts w:hint="eastAsia"/>
        </w:rPr>
        <w:t>　　第一节 2009-2010年中国金融培训市场消费者需求变量分析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2009-2010年中国金融培训市场消费者偏好分析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四、消费费用偏好</w:t>
      </w:r>
      <w:r>
        <w:rPr>
          <w:rFonts w:hint="eastAsia"/>
        </w:rPr>
        <w:br/>
      </w:r>
      <w:r>
        <w:rPr>
          <w:rFonts w:hint="eastAsia"/>
        </w:rPr>
        <w:t>　　　　五、消费影响因素</w:t>
      </w:r>
      <w:r>
        <w:rPr>
          <w:rFonts w:hint="eastAsia"/>
        </w:rPr>
        <w:br/>
      </w:r>
      <w:r>
        <w:rPr>
          <w:rFonts w:hint="eastAsia"/>
        </w:rPr>
        <w:t>　　第三节 2009-2010年影响中国金融培训行业市场消费者决策因素分析</w:t>
      </w:r>
      <w:r>
        <w:rPr>
          <w:rFonts w:hint="eastAsia"/>
        </w:rPr>
        <w:br/>
      </w:r>
      <w:r>
        <w:rPr>
          <w:rFonts w:hint="eastAsia"/>
        </w:rPr>
        <w:t>　　　　一、师资状况</w:t>
      </w:r>
      <w:r>
        <w:rPr>
          <w:rFonts w:hint="eastAsia"/>
        </w:rPr>
        <w:br/>
      </w:r>
      <w:r>
        <w:rPr>
          <w:rFonts w:hint="eastAsia"/>
        </w:rPr>
        <w:t>　　　　二、品牌优势</w:t>
      </w:r>
      <w:r>
        <w:rPr>
          <w:rFonts w:hint="eastAsia"/>
        </w:rPr>
        <w:br/>
      </w:r>
      <w:r>
        <w:rPr>
          <w:rFonts w:hint="eastAsia"/>
        </w:rPr>
        <w:t>　　　　三、价格因素</w:t>
      </w:r>
      <w:r>
        <w:rPr>
          <w:rFonts w:hint="eastAsia"/>
        </w:rPr>
        <w:br/>
      </w:r>
      <w:r>
        <w:rPr>
          <w:rFonts w:hint="eastAsia"/>
        </w:rPr>
        <w:br/>
      </w:r>
      <w:r>
        <w:rPr>
          <w:rFonts w:hint="eastAsia"/>
        </w:rPr>
        <w:t>第七章 2009-2010年中国金融培训行业竞争格局现状分析</w:t>
      </w:r>
      <w:r>
        <w:rPr>
          <w:rFonts w:hint="eastAsia"/>
        </w:rPr>
        <w:br/>
      </w:r>
      <w:r>
        <w:rPr>
          <w:rFonts w:hint="eastAsia"/>
        </w:rPr>
        <w:t>　　第一节 2009-2010年中国金融培训行业市场竞争状况分析</w:t>
      </w:r>
      <w:r>
        <w:rPr>
          <w:rFonts w:hint="eastAsia"/>
        </w:rPr>
        <w:br/>
      </w:r>
      <w:r>
        <w:rPr>
          <w:rFonts w:hint="eastAsia"/>
        </w:rPr>
        <w:t>　　　　一、业内国际机构和本土企业竞争激烈，互有优势</w:t>
      </w:r>
      <w:r>
        <w:rPr>
          <w:rFonts w:hint="eastAsia"/>
        </w:rPr>
        <w:br/>
      </w:r>
      <w:r>
        <w:rPr>
          <w:rFonts w:hint="eastAsia"/>
        </w:rPr>
        <w:t>　　　　二、中国金融培训行业显细分化竞争格局</w:t>
      </w:r>
      <w:r>
        <w:rPr>
          <w:rFonts w:hint="eastAsia"/>
        </w:rPr>
        <w:br/>
      </w:r>
      <w:r>
        <w:rPr>
          <w:rFonts w:hint="eastAsia"/>
        </w:rPr>
        <w:t>　　第二节 2009-2010年中国金融培训细分区域市场发展状况分析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第三节 2009-2010年中国金融培训行业各细分区域市场发展状况对比分析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第八章 2009-2010年中国金融培训行业国内主体企业综合竞争力分析</w:t>
      </w:r>
      <w:r>
        <w:rPr>
          <w:rFonts w:hint="eastAsia"/>
        </w:rPr>
        <w:br/>
      </w:r>
      <w:r>
        <w:rPr>
          <w:rFonts w:hint="eastAsia"/>
        </w:rPr>
        <w:t>　　第一节 金程教育</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第二节 道明诚金融培训中心</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第三节 北京国际金融培训中心</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第四节 中国金融教育培训网</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第五节 诚迅金融培训</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t>　　第六节 千轩机构</w:t>
      </w:r>
      <w:r>
        <w:rPr>
          <w:rFonts w:hint="eastAsia"/>
        </w:rPr>
        <w:br/>
      </w:r>
      <w:r>
        <w:rPr>
          <w:rFonts w:hint="eastAsia"/>
        </w:rPr>
        <w:t>　　　　一、企业整体概况</w:t>
      </w:r>
      <w:r>
        <w:rPr>
          <w:rFonts w:hint="eastAsia"/>
        </w:rPr>
        <w:br/>
      </w:r>
      <w:r>
        <w:rPr>
          <w:rFonts w:hint="eastAsia"/>
        </w:rPr>
        <w:t>　　　　二、营业规模及业务范围分析（BCG分析法）</w:t>
      </w:r>
      <w:r>
        <w:rPr>
          <w:rFonts w:hint="eastAsia"/>
        </w:rPr>
        <w:br/>
      </w:r>
      <w:r>
        <w:rPr>
          <w:rFonts w:hint="eastAsia"/>
        </w:rPr>
        <w:t>　　　　三、教学内容及师资力量分析</w:t>
      </w:r>
      <w:r>
        <w:rPr>
          <w:rFonts w:hint="eastAsia"/>
        </w:rPr>
        <w:br/>
      </w:r>
      <w:r>
        <w:rPr>
          <w:rFonts w:hint="eastAsia"/>
        </w:rPr>
        <w:t>　　　　四、综合竞争力分析（SWOT分析法）</w:t>
      </w:r>
      <w:r>
        <w:rPr>
          <w:rFonts w:hint="eastAsia"/>
        </w:rPr>
        <w:br/>
      </w:r>
      <w:r>
        <w:rPr>
          <w:rFonts w:hint="eastAsia"/>
        </w:rPr>
        <w:t>　　　　五、未来发展战略分析</w:t>
      </w:r>
      <w:r>
        <w:rPr>
          <w:rFonts w:hint="eastAsia"/>
        </w:rPr>
        <w:br/>
      </w:r>
      <w:r>
        <w:rPr>
          <w:rFonts w:hint="eastAsia"/>
        </w:rPr>
        <w:br/>
      </w:r>
      <w:r>
        <w:rPr>
          <w:rFonts w:hint="eastAsia"/>
        </w:rPr>
        <w:t>第九章 2009-2010年中国金融培训市场投融资与并购特征及趋势分析</w:t>
      </w:r>
      <w:r>
        <w:rPr>
          <w:rFonts w:hint="eastAsia"/>
        </w:rPr>
        <w:br/>
      </w:r>
      <w:r>
        <w:rPr>
          <w:rFonts w:hint="eastAsia"/>
        </w:rPr>
        <w:t>　　第一节 2009-2010年中国教育培训整体产业投融资与并购状况分析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2009-2010年中国金融培训市场投融资与并购状况分析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第十章 2010-2015年中国金融培训行业市场发展趋势预测分析</w:t>
      </w:r>
      <w:r>
        <w:rPr>
          <w:rFonts w:hint="eastAsia"/>
        </w:rPr>
        <w:br/>
      </w:r>
      <w:r>
        <w:rPr>
          <w:rFonts w:hint="eastAsia"/>
        </w:rPr>
        <w:t>　　第一节 2010-2015年中国金融培训行业市场发展前景分析</w:t>
      </w:r>
      <w:r>
        <w:rPr>
          <w:rFonts w:hint="eastAsia"/>
        </w:rPr>
        <w:br/>
      </w:r>
      <w:r>
        <w:rPr>
          <w:rFonts w:hint="eastAsia"/>
        </w:rPr>
        <w:t>　　　　一、未来业内将加强合作性</w:t>
      </w:r>
      <w:r>
        <w:rPr>
          <w:rFonts w:hint="eastAsia"/>
        </w:rPr>
        <w:br/>
      </w:r>
      <w:r>
        <w:rPr>
          <w:rFonts w:hint="eastAsia"/>
        </w:rPr>
        <w:t>　　　　二、未来高端金融培训需求旺盛</w:t>
      </w:r>
      <w:r>
        <w:rPr>
          <w:rFonts w:hint="eastAsia"/>
        </w:rPr>
        <w:br/>
      </w:r>
      <w:r>
        <w:rPr>
          <w:rFonts w:hint="eastAsia"/>
        </w:rPr>
        <w:t>　　　　三、中国金融培训市场潜力巨大，未来规模仍将高速增长</w:t>
      </w:r>
      <w:r>
        <w:rPr>
          <w:rFonts w:hint="eastAsia"/>
        </w:rPr>
        <w:br/>
      </w:r>
      <w:r>
        <w:rPr>
          <w:rFonts w:hint="eastAsia"/>
        </w:rPr>
        <w:t>　　第二节 2010-2015年中国金融培训市场竞争趋势预测分析</w:t>
      </w:r>
      <w:r>
        <w:rPr>
          <w:rFonts w:hint="eastAsia"/>
        </w:rPr>
        <w:br/>
      </w:r>
      <w:r>
        <w:rPr>
          <w:rFonts w:hint="eastAsia"/>
        </w:rPr>
        <w:t>　　第三节 2010-2015年中国金融培训市场消费者需求趋势分析</w:t>
      </w:r>
      <w:r>
        <w:rPr>
          <w:rFonts w:hint="eastAsia"/>
        </w:rPr>
        <w:br/>
      </w:r>
      <w:r>
        <w:rPr>
          <w:rFonts w:hint="eastAsia"/>
        </w:rPr>
        <w:br/>
      </w:r>
      <w:r>
        <w:rPr>
          <w:rFonts w:hint="eastAsia"/>
        </w:rPr>
        <w:t>第十一章 2010-2015年中国金融培训行业市场投资机会与风险分析</w:t>
      </w:r>
      <w:r>
        <w:rPr>
          <w:rFonts w:hint="eastAsia"/>
        </w:rPr>
        <w:br/>
      </w:r>
      <w:r>
        <w:rPr>
          <w:rFonts w:hint="eastAsia"/>
        </w:rPr>
        <w:t>　　第一节 2010-2015年中国金融培训行业市场投资优势分析</w:t>
      </w:r>
      <w:r>
        <w:rPr>
          <w:rFonts w:hint="eastAsia"/>
        </w:rPr>
        <w:br/>
      </w:r>
      <w:r>
        <w:rPr>
          <w:rFonts w:hint="eastAsia"/>
        </w:rPr>
        <w:t>　　第二节 2010-2015年中国金融培训行业市场投资劣势分析</w:t>
      </w:r>
      <w:r>
        <w:rPr>
          <w:rFonts w:hint="eastAsia"/>
        </w:rPr>
        <w:br/>
      </w:r>
      <w:r>
        <w:rPr>
          <w:rFonts w:hint="eastAsia"/>
        </w:rPr>
        <w:t>　　第三节 2010-2015年中国金融培训行业市场投资机会分析</w:t>
      </w:r>
      <w:r>
        <w:rPr>
          <w:rFonts w:hint="eastAsia"/>
        </w:rPr>
        <w:br/>
      </w:r>
      <w:r>
        <w:rPr>
          <w:rFonts w:hint="eastAsia"/>
        </w:rPr>
        <w:t>　　第四节 2010-2015年中国金融培训行业市场投资风险分析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三、经营风险分析</w:t>
      </w:r>
      <w:r>
        <w:rPr>
          <w:rFonts w:hint="eastAsia"/>
        </w:rPr>
        <w:br/>
      </w:r>
      <w:r>
        <w:rPr>
          <w:rFonts w:hint="eastAsia"/>
        </w:rPr>
        <w:t>　　　　四、其他风险分析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图表1 ACCA考试课程</w:t>
      </w:r>
      <w:r>
        <w:rPr>
          <w:rFonts w:hint="eastAsia"/>
        </w:rPr>
        <w:br/>
      </w:r>
      <w:r>
        <w:rPr>
          <w:rFonts w:hint="eastAsia"/>
        </w:rPr>
        <w:t>　　图表2　2005-2010年中国GDP总量及增长趋势图</w:t>
      </w:r>
      <w:r>
        <w:rPr>
          <w:rFonts w:hint="eastAsia"/>
        </w:rPr>
        <w:br/>
      </w:r>
      <w:r>
        <w:rPr>
          <w:rFonts w:hint="eastAsia"/>
        </w:rPr>
        <w:t>　　图表3　2010年上半年中国三产业增加值结构图</w:t>
      </w:r>
      <w:r>
        <w:rPr>
          <w:rFonts w:hint="eastAsia"/>
        </w:rPr>
        <w:br/>
      </w:r>
      <w:r>
        <w:rPr>
          <w:rFonts w:hint="eastAsia"/>
        </w:rPr>
        <w:t>　　图表4　2009年6月-2010年6月中国CPI、PPI月度走势图</w:t>
      </w:r>
      <w:r>
        <w:rPr>
          <w:rFonts w:hint="eastAsia"/>
        </w:rPr>
        <w:br/>
      </w:r>
      <w:r>
        <w:rPr>
          <w:rFonts w:hint="eastAsia"/>
        </w:rPr>
        <w:t>　　图表7　2005-2010年中国社会消费品零售总额增长趋势图</w:t>
      </w:r>
      <w:r>
        <w:rPr>
          <w:rFonts w:hint="eastAsia"/>
        </w:rPr>
        <w:br/>
      </w:r>
      <w:r>
        <w:rPr>
          <w:rFonts w:hint="eastAsia"/>
        </w:rPr>
        <w:t>　　图表9　2005-2010年我国城乡固定资产投资额对比图</w:t>
      </w:r>
      <w:r>
        <w:rPr>
          <w:rFonts w:hint="eastAsia"/>
        </w:rPr>
        <w:br/>
      </w:r>
      <w:r>
        <w:rPr>
          <w:rFonts w:hint="eastAsia"/>
        </w:rPr>
        <w:t>　　图表10　2005-2010年我国货物进出口总额走势图</w:t>
      </w:r>
      <w:r>
        <w:rPr>
          <w:rFonts w:hint="eastAsia"/>
        </w:rPr>
        <w:br/>
      </w:r>
      <w:r>
        <w:rPr>
          <w:rFonts w:hint="eastAsia"/>
        </w:rPr>
        <w:t>　　图表11　2005-2010年中国货物进口总额和出口总额走势图</w:t>
      </w:r>
      <w:r>
        <w:rPr>
          <w:rFonts w:hint="eastAsia"/>
        </w:rPr>
        <w:br/>
      </w:r>
      <w:r>
        <w:rPr>
          <w:rFonts w:hint="eastAsia"/>
        </w:rPr>
        <w:t>　　图表12　1978-2009年我国人口出生率、死亡率及自然增长率走势图</w:t>
      </w:r>
      <w:r>
        <w:rPr>
          <w:rFonts w:hint="eastAsia"/>
        </w:rPr>
        <w:br/>
      </w:r>
      <w:r>
        <w:rPr>
          <w:rFonts w:hint="eastAsia"/>
        </w:rPr>
        <w:t>　　图表13　1978-2009年我国总人口数量增长趋势图</w:t>
      </w:r>
      <w:r>
        <w:rPr>
          <w:rFonts w:hint="eastAsia"/>
        </w:rPr>
        <w:br/>
      </w:r>
      <w:r>
        <w:rPr>
          <w:rFonts w:hint="eastAsia"/>
        </w:rPr>
        <w:t>　　图表14　2009年人口数量及其构成</w:t>
      </w:r>
      <w:r>
        <w:rPr>
          <w:rFonts w:hint="eastAsia"/>
        </w:rPr>
        <w:br/>
      </w:r>
      <w:r>
        <w:rPr>
          <w:rFonts w:hint="eastAsia"/>
        </w:rPr>
        <w:t>　　图表17　2005-2009年中国城镇就业人数走势图</w:t>
      </w:r>
      <w:r>
        <w:rPr>
          <w:rFonts w:hint="eastAsia"/>
        </w:rPr>
        <w:br/>
      </w:r>
      <w:r>
        <w:rPr>
          <w:rFonts w:hint="eastAsia"/>
        </w:rPr>
        <w:t>　　图表19 2000-2008年投资规模</w:t>
      </w:r>
      <w:r>
        <w:rPr>
          <w:rFonts w:hint="eastAsia"/>
        </w:rPr>
        <w:br/>
      </w:r>
      <w:r>
        <w:rPr>
          <w:rFonts w:hint="eastAsia"/>
        </w:rPr>
        <w:t>　　图表20 2003-2009年完成募集的风险资本情况</w:t>
      </w:r>
      <w:r>
        <w:rPr>
          <w:rFonts w:hint="eastAsia"/>
        </w:rPr>
        <w:br/>
      </w:r>
      <w:r>
        <w:rPr>
          <w:rFonts w:hint="eastAsia"/>
        </w:rPr>
        <w:t>　　图表21 2009年中国金融培训市场产品需求分类</w:t>
      </w:r>
      <w:r>
        <w:rPr>
          <w:rFonts w:hint="eastAsia"/>
        </w:rPr>
        <w:br/>
      </w:r>
      <w:r>
        <w:rPr>
          <w:rFonts w:hint="eastAsia"/>
        </w:rPr>
        <w:t>　　图表22 2009年中国金融培训市场消费品牌偏好</w:t>
      </w:r>
      <w:r>
        <w:rPr>
          <w:rFonts w:hint="eastAsia"/>
        </w:rPr>
        <w:br/>
      </w:r>
      <w:r>
        <w:rPr>
          <w:rFonts w:hint="eastAsia"/>
        </w:rPr>
        <w:t>　　图表23 2009年中国金融培训市场消费渠道偏好</w:t>
      </w:r>
      <w:r>
        <w:rPr>
          <w:rFonts w:hint="eastAsia"/>
        </w:rPr>
        <w:br/>
      </w:r>
      <w:r>
        <w:rPr>
          <w:rFonts w:hint="eastAsia"/>
        </w:rPr>
        <w:t>　　图表24 2009年中国金融培训市场消费费用偏好</w:t>
      </w:r>
      <w:r>
        <w:rPr>
          <w:rFonts w:hint="eastAsia"/>
        </w:rPr>
        <w:br/>
      </w:r>
      <w:r>
        <w:rPr>
          <w:rFonts w:hint="eastAsia"/>
        </w:rPr>
        <w:t>　　图表25 2009年中国金融培训市场消费影响因素</w:t>
      </w:r>
      <w:r>
        <w:rPr>
          <w:rFonts w:hint="eastAsia"/>
        </w:rPr>
        <w:br/>
      </w:r>
      <w:r>
        <w:rPr>
          <w:rFonts w:hint="eastAsia"/>
        </w:rPr>
        <w:t>　　图表26 金城培训优势</w:t>
      </w:r>
      <w:r>
        <w:rPr>
          <w:rFonts w:hint="eastAsia"/>
        </w:rPr>
        <w:br/>
      </w:r>
      <w:r>
        <w:rPr>
          <w:rFonts w:hint="eastAsia"/>
        </w:rPr>
        <w:t>　　图表27 金程独特的3+2培训模式</w:t>
      </w:r>
      <w:r>
        <w:rPr>
          <w:rFonts w:hint="eastAsia"/>
        </w:rPr>
        <w:br/>
      </w:r>
      <w:r>
        <w:rPr>
          <w:rFonts w:hint="eastAsia"/>
        </w:rPr>
        <w:t>　　图表28 道明诚教育市场情况</w:t>
      </w:r>
      <w:r>
        <w:rPr>
          <w:rFonts w:hint="eastAsia"/>
        </w:rPr>
        <w:br/>
      </w:r>
      <w:r>
        <w:rPr>
          <w:rFonts w:hint="eastAsia"/>
        </w:rPr>
        <w:t>　　图表29 道明诚教育市场情况</w:t>
      </w:r>
      <w:r>
        <w:rPr>
          <w:rFonts w:hint="eastAsia"/>
        </w:rPr>
        <w:br/>
      </w:r>
      <w:r>
        <w:rPr>
          <w:rFonts w:hint="eastAsia"/>
        </w:rPr>
        <w:t>　　图表30 2010年中国金融教育培训网培训课程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54dde69c1439e" w:history="1">
        <w:r>
          <w:rPr>
            <w:rStyle w:val="Hyperlink"/>
          </w:rPr>
          <w:t>2011-2015年中国金融培训市场深度调研及投资战略咨询报告</w:t>
        </w:r>
      </w:hyperlink>
      <w:r>
        <w:rPr>
          <w:color w:val="C00000"/>
        </w:rPr>
        <w:t>》，报告编号：</w:t>
      </w:r>
      <w:r>
        <w:rPr>
          <w:rFonts w:hint="eastAsia"/>
          <w:color w:val="C00000"/>
        </w:rPr>
        <w:t>051205A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54dde69c1439e" w:history="1">
        <w:r>
          <w:rPr>
            <w:rStyle w:val="Hyperlink"/>
          </w:rPr>
          <w:t>https://www.20087.com/2010-10/R_2011_2015jinrongpeixunshichangshendu.html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59d205db84cd0" w:history="1">
      <w:r>
        <w:rPr>
          <w:rStyle w:val="Hyperlink"/>
        </w:rPr>
        <w:t>2011-2015年中国金融培训市场深度调研及投资战略咨询报告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jinrongpeixunshichangshendu.html" TargetMode="External" Id="R39154dde69c1439e" /></Relationships>
</file>

<file path=word/_rels/header2.xml.rels>&#65279;<?xml version="1.0" encoding="utf-8"?><Relationships xmlns="http://schemas.openxmlformats.org/package/2006/relationships"><Relationship Type="http://schemas.openxmlformats.org/officeDocument/2006/relationships/hyperlink" Target="https://www.20087.com/2010-10/R_2011_2015jinrongpeixunshichangshendu.html" TargetMode="External" Id="R25059d205db8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2010-10-12T06:50:00Z</dcterms:created>
  <dcterms:modified xsi:type="dcterms:W3CDTF">2010-10-12T07:50:00Z</dcterms:modified>
  <dc:subject>2011-2015年中国金融培训市场深度调研及投资战略咨询报告</dc:subject>
  <dc:title>2011-2015年中国金融培训市场深度调研及投资战略咨询报告</dc:title>
  <cp:keywords>2011-2015年中国金融培训市场深度调研及投资战略咨询报告</cp:keywords>
  <dc:description>2011-2015年中国金融培训市场深度调研及投资战略咨询报告</dc:description>
</cp:coreProperties>
</file>