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b6ab4c86c479e" w:history="1">
              <w:r>
                <w:rPr>
                  <w:rStyle w:val="Hyperlink"/>
                </w:rPr>
                <w:t>2010年中国蜂蜡市场竞争态势与投资潜力分析报告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b6ab4c86c479e" w:history="1">
              <w:r>
                <w:rPr>
                  <w:rStyle w:val="Hyperlink"/>
                </w:rPr>
                <w:t>2010年中国蜂蜡市场竞争态势与投资潜力分析报告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b6ab4c86c479e" w:history="1">
                <w:r>
                  <w:rPr>
                    <w:rStyle w:val="Hyperlink"/>
                  </w:rPr>
                  <w:t>https://www.20087.com/2010-11/R_2010fenglashichangjingzhengtaishiyut.html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2010年全球蜜蜂养殖市场概况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　　四、国外开始关注中国蜂产品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2010年中国蜂产品开发加工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2011-2015年世界蜂产品发展趋势分析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2010年中国蜜蜂养殖行业经营模式分析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2010年中国蜜蜂养殖业中热点问题探讨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2010年中国蜂产品加工业运行新形势分析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第二节 2010年中国蜂产业机遇和风险分析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2010年世界蜂蜡产业主要国家分析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2010年中国蜂蜡产业社会环境分析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2010年中国蜂蜡产业运行走势分析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2010年中国蜂蜡产业发展存在问题分析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2006-2009年中国蜂蜡进出口数据监测分析（15219010）</w:t>
      </w:r>
      <w:r>
        <w:rPr>
          <w:rFonts w:hint="eastAsia"/>
        </w:rPr>
        <w:br/>
      </w:r>
      <w:r>
        <w:rPr>
          <w:rFonts w:hint="eastAsia"/>
        </w:rPr>
        <w:t>　　第一节 2006-2009年中国蜂蜡进口数据分析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2006-2009年中国蜂蜡出口数据分析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2006-2009年中国蜂蜡进出口平均单价分析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2006-2009年中国蜂蜡进出口国家及地区分析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2006-2010年中国蜂腊所属行业主要数据监测分析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2010年中国蜂蜡消费者市场消费情况调查分析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2010年中国蜂蜡产业市场竞争新格局透析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2010年中国蜂蜡产业集中度分析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2010年中国蜂蜡产品细分应用领域透析</w:t>
      </w:r>
      <w:r>
        <w:rPr>
          <w:rFonts w:hint="eastAsia"/>
        </w:rPr>
        <w:br/>
      </w:r>
      <w:r>
        <w:rPr>
          <w:rFonts w:hint="eastAsia"/>
        </w:rPr>
        <w:t>　　第一节 2010年中国蜂蜡产品应用概述</w:t>
      </w:r>
      <w:r>
        <w:rPr>
          <w:rFonts w:hint="eastAsia"/>
        </w:rPr>
        <w:br/>
      </w:r>
      <w:r>
        <w:rPr>
          <w:rFonts w:hint="eastAsia"/>
        </w:rPr>
        <w:t>　　　　一、蜂蜡产品工农业生产领域应用广泛</w:t>
      </w:r>
      <w:r>
        <w:rPr>
          <w:rFonts w:hint="eastAsia"/>
        </w:rPr>
        <w:br/>
      </w:r>
      <w:r>
        <w:rPr>
          <w:rFonts w:hint="eastAsia"/>
        </w:rPr>
        <w:t>　　　　二、蜂蜡作为原料前景预测</w:t>
      </w:r>
      <w:r>
        <w:rPr>
          <w:rFonts w:hint="eastAsia"/>
        </w:rPr>
        <w:br/>
      </w:r>
      <w:r>
        <w:rPr>
          <w:rFonts w:hint="eastAsia"/>
        </w:rPr>
        <w:t>　　第二节 化妆品制造业应用</w:t>
      </w:r>
      <w:r>
        <w:rPr>
          <w:rFonts w:hint="eastAsia"/>
        </w:rPr>
        <w:br/>
      </w:r>
      <w:r>
        <w:rPr>
          <w:rFonts w:hint="eastAsia"/>
        </w:rPr>
        <w:t>　　　　一、化妆品制造运行经济指标分析</w:t>
      </w:r>
      <w:r>
        <w:rPr>
          <w:rFonts w:hint="eastAsia"/>
        </w:rPr>
        <w:br/>
      </w:r>
      <w:r>
        <w:rPr>
          <w:rFonts w:hint="eastAsia"/>
        </w:rPr>
        <w:t>　　　　二、化妆品市场运行动态分析</w:t>
      </w:r>
      <w:r>
        <w:rPr>
          <w:rFonts w:hint="eastAsia"/>
        </w:rPr>
        <w:br/>
      </w:r>
      <w:r>
        <w:rPr>
          <w:rFonts w:hint="eastAsia"/>
        </w:rPr>
        <w:t>　　　　三、化妆品制造对蜂蜡的需求预测分析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二、医药市场运行动态分析</w:t>
      </w:r>
      <w:r>
        <w:rPr>
          <w:rFonts w:hint="eastAsia"/>
        </w:rPr>
        <w:br/>
      </w:r>
      <w:r>
        <w:rPr>
          <w:rFonts w:hint="eastAsia"/>
        </w:rPr>
        <w:t>　　　　三、医药工业对蜂蜡的需求预测分析</w:t>
      </w:r>
      <w:r>
        <w:rPr>
          <w:rFonts w:hint="eastAsia"/>
        </w:rPr>
        <w:br/>
      </w:r>
      <w:r>
        <w:rPr>
          <w:rFonts w:hint="eastAsia"/>
        </w:rPr>
        <w:t>　　第四节 农业及畜牧业</w:t>
      </w:r>
      <w:r>
        <w:rPr>
          <w:rFonts w:hint="eastAsia"/>
        </w:rPr>
        <w:br/>
      </w:r>
      <w:r>
        <w:rPr>
          <w:rFonts w:hint="eastAsia"/>
        </w:rPr>
        <w:t>　　　　一、农业及畜牧业运行经济指标分析</w:t>
      </w:r>
      <w:r>
        <w:rPr>
          <w:rFonts w:hint="eastAsia"/>
        </w:rPr>
        <w:br/>
      </w:r>
      <w:r>
        <w:rPr>
          <w:rFonts w:hint="eastAsia"/>
        </w:rPr>
        <w:t>　　　　二、农业及畜牧业市场运行动态分析</w:t>
      </w:r>
      <w:r>
        <w:rPr>
          <w:rFonts w:hint="eastAsia"/>
        </w:rPr>
        <w:br/>
      </w:r>
      <w:r>
        <w:rPr>
          <w:rFonts w:hint="eastAsia"/>
        </w:rPr>
        <w:t>　　　　三、农业及畜牧业对蜂蜡的需求预测分析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2011-2015年中国蜂蜡产业前景展望与趋势预测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2011-2015年中国蜂蜡产业投资前景预测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2011-2015年中国蜂蜡产业投资环境分析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2006-2009年中国蜂蜡进出口平均单价分析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北京金蜂蜂业有限公司主要经济指标走势图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2011-2015年中国蜂蜡产业市场盈利预测分析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b6ab4c86c479e" w:history="1">
        <w:r>
          <w:rPr>
            <w:rStyle w:val="Hyperlink"/>
          </w:rPr>
          <w:t>2010年中国蜂蜡市场竞争态势与投资潜力分析报告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b6ab4c86c479e" w:history="1">
        <w:r>
          <w:rPr>
            <w:rStyle w:val="Hyperlink"/>
          </w:rPr>
          <w:t>https://www.20087.com/2010-11/R_2010fenglashichangjingzhengtaishiyut.html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4b072e26e42e3" w:history="1">
      <w:r>
        <w:rPr>
          <w:rStyle w:val="Hyperlink"/>
        </w:rPr>
        <w:t>2010年中国蜂蜡市场竞争态势与投资潜力分析报告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fenglashichangjingzhengtaishiyut.html" TargetMode="External" Id="R6e9b6ab4c86c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fenglashichangjingzhengtaishiyut.html" TargetMode="External" Id="R8174b072e26e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2010-11-18T03:21:00Z</dcterms:created>
  <dcterms:modified xsi:type="dcterms:W3CDTF">2010-11-18T04:21:00Z</dcterms:modified>
  <dc:subject>2010年中国蜂蜡市场竞争态势与投资潜力分析报告</dc:subject>
  <dc:title>2010年中国蜂蜡市场竞争态势与投资潜力分析报告</dc:title>
  <cp:keywords>2010年中国蜂蜡市场竞争态势与投资潜力分析报告</cp:keywords>
  <dc:description>2010年中国蜂蜡市场竞争态势与投资潜力分析报告</dc:description>
</cp:coreProperties>
</file>