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9ff5a26f4063" w:history="1">
              <w:r>
                <w:rPr>
                  <w:rStyle w:val="Hyperlink"/>
                </w:rPr>
                <w:t>2010-2012年中国汽配行业趋势预测及发展策略分析报告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9ff5a26f4063" w:history="1">
              <w:r>
                <w:rPr>
                  <w:rStyle w:val="Hyperlink"/>
                </w:rPr>
                <w:t>2010-2012年中国汽配行业趋势预测及发展策略分析报告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99ff5a26f4063" w:history="1">
                <w:r>
                  <w:rPr>
                    <w:rStyle w:val="Hyperlink"/>
                  </w:rPr>
                  <w:t>https://www.20087.com/2010-11/R_2010_2012qipeixingyequshiyucejifazha.html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2008-2009年中国汽配行业市场发展分析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2008-2009年中国汽配市场分析</w:t>
      </w:r>
      <w:r>
        <w:rPr>
          <w:rFonts w:hint="eastAsia"/>
        </w:rPr>
        <w:br/>
      </w:r>
      <w:r>
        <w:rPr>
          <w:rFonts w:hint="eastAsia"/>
        </w:rPr>
        <w:t>　　　　一、2008年汽配市场形势回顾</w:t>
      </w:r>
      <w:r>
        <w:rPr>
          <w:rFonts w:hint="eastAsia"/>
        </w:rPr>
        <w:br/>
      </w:r>
      <w:r>
        <w:rPr>
          <w:rFonts w:hint="eastAsia"/>
        </w:rPr>
        <w:t>　　　　二、2009年汽配市场形势分析</w:t>
      </w:r>
      <w:r>
        <w:rPr>
          <w:rFonts w:hint="eastAsia"/>
        </w:rPr>
        <w:br/>
      </w:r>
      <w:r>
        <w:rPr>
          <w:rFonts w:hint="eastAsia"/>
        </w:rPr>
        <w:t>　　第二节 中国汽配行业市场产品价格走势分析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2008-2009年中国汽配行业竞争格局分析</w:t>
      </w:r>
      <w:r>
        <w:rPr>
          <w:rFonts w:hint="eastAsia"/>
        </w:rPr>
        <w:br/>
      </w:r>
      <w:r>
        <w:rPr>
          <w:rFonts w:hint="eastAsia"/>
        </w:rPr>
        <w:t>　　第一节 汽配行业竞争结构分析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汽配行业竞争格局分析</w:t>
      </w:r>
      <w:r>
        <w:rPr>
          <w:rFonts w:hint="eastAsia"/>
        </w:rPr>
        <w:br/>
      </w:r>
      <w:r>
        <w:rPr>
          <w:rFonts w:hint="eastAsia"/>
        </w:rPr>
        <w:t>　　　　一、汽配行业集中度分析</w:t>
      </w:r>
      <w:r>
        <w:rPr>
          <w:rFonts w:hint="eastAsia"/>
        </w:rPr>
        <w:br/>
      </w:r>
      <w:r>
        <w:rPr>
          <w:rFonts w:hint="eastAsia"/>
        </w:rPr>
        <w:t>　　　　二、汽配行业竞争程度分析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万向集团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北京摩比斯中车汽车零部件有限公司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河南省定角实业总公司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2010-2012年中国汽配技术发展趋势预测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1：汽配行业主要产品</w:t>
      </w:r>
      <w:r>
        <w:rPr>
          <w:rFonts w:hint="eastAsia"/>
        </w:rPr>
        <w:br/>
      </w:r>
      <w:r>
        <w:rPr>
          <w:rFonts w:hint="eastAsia"/>
        </w:rPr>
        <w:t>　　图表 2：2009中国最具影响力汽配市场</w:t>
      </w:r>
      <w:r>
        <w:rPr>
          <w:rFonts w:hint="eastAsia"/>
        </w:rPr>
        <w:br/>
      </w:r>
      <w:r>
        <w:rPr>
          <w:rFonts w:hint="eastAsia"/>
        </w:rPr>
        <w:t>　　图表 3：2005年-2010年上半年国内生产总值及增长速度 亿元</w:t>
      </w:r>
      <w:r>
        <w:rPr>
          <w:rFonts w:hint="eastAsia"/>
        </w:rPr>
        <w:br/>
      </w:r>
      <w:r>
        <w:rPr>
          <w:rFonts w:hint="eastAsia"/>
        </w:rPr>
        <w:t>　　图表 4：2005年-2010年上半年全社会固定资产投资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5：2005年-2010年上半年城镇居民家庭人均总收入 元</w:t>
      </w:r>
      <w:r>
        <w:rPr>
          <w:rFonts w:hint="eastAsia"/>
        </w:rPr>
        <w:br/>
      </w:r>
      <w:r>
        <w:rPr>
          <w:rFonts w:hint="eastAsia"/>
        </w:rPr>
        <w:t>　　图表 6：2005年-2010年上半年农村居民家庭人均总收入 元</w:t>
      </w:r>
      <w:r>
        <w:rPr>
          <w:rFonts w:hint="eastAsia"/>
        </w:rPr>
        <w:br/>
      </w:r>
      <w:r>
        <w:rPr>
          <w:rFonts w:hint="eastAsia"/>
        </w:rPr>
        <w:t>　　图表 7：2005年-2010年上半年社会消费品零售总额 亿元</w:t>
      </w:r>
      <w:r>
        <w:rPr>
          <w:rFonts w:hint="eastAsia"/>
        </w:rPr>
        <w:br/>
      </w:r>
      <w:r>
        <w:rPr>
          <w:rFonts w:hint="eastAsia"/>
        </w:rPr>
        <w:t>　　图表 8：2008-2009年中国汽配行业企业数量情况分析 个</w:t>
      </w:r>
      <w:r>
        <w:rPr>
          <w:rFonts w:hint="eastAsia"/>
        </w:rPr>
        <w:br/>
      </w:r>
      <w:r>
        <w:rPr>
          <w:rFonts w:hint="eastAsia"/>
        </w:rPr>
        <w:t>　　图表 9：2008-2009年中国汽配行业人员规模分析 人</w:t>
      </w:r>
      <w:r>
        <w:rPr>
          <w:rFonts w:hint="eastAsia"/>
        </w:rPr>
        <w:br/>
      </w:r>
      <w:r>
        <w:rPr>
          <w:rFonts w:hint="eastAsia"/>
        </w:rPr>
        <w:t>　　图表 10：2008-2009年中国汽配行业资产规模分析 千元</w:t>
      </w:r>
      <w:r>
        <w:rPr>
          <w:rFonts w:hint="eastAsia"/>
        </w:rPr>
        <w:br/>
      </w:r>
      <w:r>
        <w:rPr>
          <w:rFonts w:hint="eastAsia"/>
        </w:rPr>
        <w:t>　　图表 11：2008-2009年中国汽配行业市场规模分析 亿元</w:t>
      </w:r>
      <w:r>
        <w:rPr>
          <w:rFonts w:hint="eastAsia"/>
        </w:rPr>
        <w:br/>
      </w:r>
      <w:r>
        <w:rPr>
          <w:rFonts w:hint="eastAsia"/>
        </w:rPr>
        <w:t>　　图表 12：20108-2009年中国汽配行业工业产值情况分析 千元</w:t>
      </w:r>
      <w:r>
        <w:rPr>
          <w:rFonts w:hint="eastAsia"/>
        </w:rPr>
        <w:br/>
      </w:r>
      <w:r>
        <w:rPr>
          <w:rFonts w:hint="eastAsia"/>
        </w:rPr>
        <w:t>　　图表 13：2008-2009年中国汽配行业销售情况分析 千元</w:t>
      </w:r>
      <w:r>
        <w:rPr>
          <w:rFonts w:hint="eastAsia"/>
        </w:rPr>
        <w:br/>
      </w:r>
      <w:r>
        <w:rPr>
          <w:rFonts w:hint="eastAsia"/>
        </w:rPr>
        <w:t>　　图表 14：2009年我国汽配行业产销率分析</w:t>
      </w:r>
      <w:r>
        <w:rPr>
          <w:rFonts w:hint="eastAsia"/>
        </w:rPr>
        <w:br/>
      </w:r>
      <w:r>
        <w:rPr>
          <w:rFonts w:hint="eastAsia"/>
        </w:rPr>
        <w:t>　　图表 15：2008-2012年中国汽配行业盈利能力分析与预测</w:t>
      </w:r>
      <w:r>
        <w:rPr>
          <w:rFonts w:hint="eastAsia"/>
        </w:rPr>
        <w:br/>
      </w:r>
      <w:r>
        <w:rPr>
          <w:rFonts w:hint="eastAsia"/>
        </w:rPr>
        <w:t>　　图表 16：2008-2012年中国汽配行业偿债能力分析与预测</w:t>
      </w:r>
      <w:r>
        <w:rPr>
          <w:rFonts w:hint="eastAsia"/>
        </w:rPr>
        <w:br/>
      </w:r>
      <w:r>
        <w:rPr>
          <w:rFonts w:hint="eastAsia"/>
        </w:rPr>
        <w:t>　　图表 17：2008-2012年中国汽配行业营运能力分析与预测</w:t>
      </w:r>
      <w:r>
        <w:rPr>
          <w:rFonts w:hint="eastAsia"/>
        </w:rPr>
        <w:br/>
      </w:r>
      <w:r>
        <w:rPr>
          <w:rFonts w:hint="eastAsia"/>
        </w:rPr>
        <w:t>　　图表 18：2008-2012年中国汽配行业发展能力分析与预测</w:t>
      </w:r>
      <w:r>
        <w:rPr>
          <w:rFonts w:hint="eastAsia"/>
        </w:rPr>
        <w:br/>
      </w:r>
      <w:r>
        <w:rPr>
          <w:rFonts w:hint="eastAsia"/>
        </w:rPr>
        <w:t>　　图表 19：影响汽车配件价格因素分析</w:t>
      </w:r>
      <w:r>
        <w:rPr>
          <w:rFonts w:hint="eastAsia"/>
        </w:rPr>
        <w:br/>
      </w:r>
      <w:r>
        <w:rPr>
          <w:rFonts w:hint="eastAsia"/>
        </w:rPr>
        <w:t>　　图表 20：2005-2009年我国汽配行业市场价格走势分析</w:t>
      </w:r>
      <w:r>
        <w:rPr>
          <w:rFonts w:hint="eastAsia"/>
        </w:rPr>
        <w:br/>
      </w:r>
      <w:r>
        <w:rPr>
          <w:rFonts w:hint="eastAsia"/>
        </w:rPr>
        <w:t>　　图表 21：2005-2009年中国汽车配件行业集中度分析</w:t>
      </w:r>
      <w:r>
        <w:rPr>
          <w:rFonts w:hint="eastAsia"/>
        </w:rPr>
        <w:br/>
      </w:r>
      <w:r>
        <w:rPr>
          <w:rFonts w:hint="eastAsia"/>
        </w:rPr>
        <w:t>　　图表 22：2005-2009年万向集团公司主营业务收入统计</w:t>
      </w:r>
      <w:r>
        <w:rPr>
          <w:rFonts w:hint="eastAsia"/>
        </w:rPr>
        <w:br/>
      </w:r>
      <w:r>
        <w:rPr>
          <w:rFonts w:hint="eastAsia"/>
        </w:rPr>
        <w:t>　　图表 23：2005-2009年万向集团公司盈利能力分析</w:t>
      </w:r>
      <w:r>
        <w:rPr>
          <w:rFonts w:hint="eastAsia"/>
        </w:rPr>
        <w:br/>
      </w:r>
      <w:r>
        <w:rPr>
          <w:rFonts w:hint="eastAsia"/>
        </w:rPr>
        <w:t>　　图表 24：2005-2009年万向集团公司运营能力分析</w:t>
      </w:r>
      <w:r>
        <w:rPr>
          <w:rFonts w:hint="eastAsia"/>
        </w:rPr>
        <w:br/>
      </w:r>
      <w:r>
        <w:rPr>
          <w:rFonts w:hint="eastAsia"/>
        </w:rPr>
        <w:t>　　图表 25：万向集团企业应对金融危机策略分析</w:t>
      </w:r>
      <w:r>
        <w:rPr>
          <w:rFonts w:hint="eastAsia"/>
        </w:rPr>
        <w:br/>
      </w:r>
      <w:r>
        <w:rPr>
          <w:rFonts w:hint="eastAsia"/>
        </w:rPr>
        <w:t>　　图表 26：北京摩比斯中车汽车零部件有限公司收入分析</w:t>
      </w:r>
      <w:r>
        <w:rPr>
          <w:rFonts w:hint="eastAsia"/>
        </w:rPr>
        <w:br/>
      </w:r>
      <w:r>
        <w:rPr>
          <w:rFonts w:hint="eastAsia"/>
        </w:rPr>
        <w:t>　　图表 27：北京摩比斯中车汽车零部件有限公司盈利能力分析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28：北京摩比斯中车汽车零部件有限公司运营能力分析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29：北京摩比斯中车汽车零部件有限公司应对金融危机策略</w:t>
      </w:r>
      <w:r>
        <w:rPr>
          <w:rFonts w:hint="eastAsia"/>
        </w:rPr>
        <w:br/>
      </w:r>
      <w:r>
        <w:rPr>
          <w:rFonts w:hint="eastAsia"/>
        </w:rPr>
        <w:t>　　图表 30：2005-2009年上海汇众汽车制造有限公司收入分析</w:t>
      </w:r>
      <w:r>
        <w:rPr>
          <w:rFonts w:hint="eastAsia"/>
        </w:rPr>
        <w:br/>
      </w:r>
      <w:r>
        <w:rPr>
          <w:rFonts w:hint="eastAsia"/>
        </w:rPr>
        <w:t>　　图表 31：2005-2009年上海汇众汽车制造有限公司盈利能分析</w:t>
      </w:r>
      <w:r>
        <w:rPr>
          <w:rFonts w:hint="eastAsia"/>
        </w:rPr>
        <w:br/>
      </w:r>
      <w:r>
        <w:rPr>
          <w:rFonts w:hint="eastAsia"/>
        </w:rPr>
        <w:t>　　图表 32：2005-2009年上海汇众汽车制造有限公司运营能力分析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33：上海汇众汽车制造有限公司应对金融危机策略分析</w:t>
      </w:r>
      <w:r>
        <w:rPr>
          <w:rFonts w:hint="eastAsia"/>
        </w:rPr>
        <w:br/>
      </w:r>
      <w:r>
        <w:rPr>
          <w:rFonts w:hint="eastAsia"/>
        </w:rPr>
        <w:t>　　图表 34：2006-2009年陕西法士特汽车传动集团公司收入分析</w:t>
      </w:r>
      <w:r>
        <w:rPr>
          <w:rFonts w:hint="eastAsia"/>
        </w:rPr>
        <w:br/>
      </w:r>
      <w:r>
        <w:rPr>
          <w:rFonts w:hint="eastAsia"/>
        </w:rPr>
        <w:t>　　图表 35：2006-2009年陕西法士特汽车传动集团公司盈利能力分析</w:t>
      </w:r>
      <w:r>
        <w:rPr>
          <w:rFonts w:hint="eastAsia"/>
        </w:rPr>
        <w:br/>
      </w:r>
      <w:r>
        <w:rPr>
          <w:rFonts w:hint="eastAsia"/>
        </w:rPr>
        <w:t>　　图表 36：2006-2009年陕西法士特汽车传动集团公司运营能力分析</w:t>
      </w:r>
      <w:r>
        <w:rPr>
          <w:rFonts w:hint="eastAsia"/>
        </w:rPr>
        <w:br/>
      </w:r>
      <w:r>
        <w:rPr>
          <w:rFonts w:hint="eastAsia"/>
        </w:rPr>
        <w:t>　　图表 37：陕西法士特汽车传动集团公司应对金融危机策略分析</w:t>
      </w:r>
      <w:r>
        <w:rPr>
          <w:rFonts w:hint="eastAsia"/>
        </w:rPr>
        <w:br/>
      </w:r>
      <w:r>
        <w:rPr>
          <w:rFonts w:hint="eastAsia"/>
        </w:rPr>
        <w:t>　　图表 38：2005-2009年河南省定角实业总公司收入分析</w:t>
      </w:r>
      <w:r>
        <w:rPr>
          <w:rFonts w:hint="eastAsia"/>
        </w:rPr>
        <w:br/>
      </w:r>
      <w:r>
        <w:rPr>
          <w:rFonts w:hint="eastAsia"/>
        </w:rPr>
        <w:t>　　图表 39：2005-2009年河南省定角实业总公司盈利能力分析</w:t>
      </w:r>
      <w:r>
        <w:rPr>
          <w:rFonts w:hint="eastAsia"/>
        </w:rPr>
        <w:br/>
      </w:r>
      <w:r>
        <w:rPr>
          <w:rFonts w:hint="eastAsia"/>
        </w:rPr>
        <w:t>　　图表 40：2005-2009年河南省定角实业总公司运营能力分析</w:t>
      </w:r>
      <w:r>
        <w:rPr>
          <w:rFonts w:hint="eastAsia"/>
        </w:rPr>
        <w:br/>
      </w:r>
      <w:r>
        <w:rPr>
          <w:rFonts w:hint="eastAsia"/>
        </w:rPr>
        <w:t>　　图表 41：河南省定角实业总公司应对金融危机策略分析</w:t>
      </w:r>
      <w:r>
        <w:rPr>
          <w:rFonts w:hint="eastAsia"/>
        </w:rPr>
        <w:br/>
      </w:r>
      <w:r>
        <w:rPr>
          <w:rFonts w:hint="eastAsia"/>
        </w:rPr>
        <w:t>　　图表 42：2006-2010年1-10月份我国汽车产量及销量统计 万辆</w:t>
      </w:r>
      <w:r>
        <w:rPr>
          <w:rFonts w:hint="eastAsia"/>
        </w:rPr>
        <w:br/>
      </w:r>
      <w:r>
        <w:rPr>
          <w:rFonts w:hint="eastAsia"/>
        </w:rPr>
        <w:t>　　图表 43：2006-2010年1-10月份我国乘用车分类产量及销量统计 万辆</w:t>
      </w:r>
      <w:r>
        <w:rPr>
          <w:rFonts w:hint="eastAsia"/>
        </w:rPr>
        <w:br/>
      </w:r>
      <w:r>
        <w:rPr>
          <w:rFonts w:hint="eastAsia"/>
        </w:rPr>
        <w:t>　　图表 44：2010年1-10月份我国乘用车细分产量及销量统计 万辆</w:t>
      </w:r>
      <w:r>
        <w:rPr>
          <w:rFonts w:hint="eastAsia"/>
        </w:rPr>
        <w:br/>
      </w:r>
      <w:r>
        <w:rPr>
          <w:rFonts w:hint="eastAsia"/>
        </w:rPr>
        <w:t>　　图表 45：2006-2010年1-10月份我国商用车产量及销量统计 万辆</w:t>
      </w:r>
      <w:r>
        <w:rPr>
          <w:rFonts w:hint="eastAsia"/>
        </w:rPr>
        <w:br/>
      </w:r>
      <w:r>
        <w:rPr>
          <w:rFonts w:hint="eastAsia"/>
        </w:rPr>
        <w:t>　　图表 46：2010年1-10月份我国商用车细分产量及销量统计 万辆</w:t>
      </w:r>
      <w:r>
        <w:rPr>
          <w:rFonts w:hint="eastAsia"/>
        </w:rPr>
        <w:br/>
      </w:r>
      <w:r>
        <w:rPr>
          <w:rFonts w:hint="eastAsia"/>
        </w:rPr>
        <w:t>　　图表 47：2010-2012年我国汽车配件行业需求预测</w:t>
      </w:r>
      <w:r>
        <w:rPr>
          <w:rFonts w:hint="eastAsia"/>
        </w:rPr>
        <w:br/>
      </w:r>
      <w:r>
        <w:rPr>
          <w:rFonts w:hint="eastAsia"/>
        </w:rPr>
        <w:t>　　图表 48：2010-2012年我国汽车配件行业工业产值预测</w:t>
      </w:r>
      <w:r>
        <w:rPr>
          <w:rFonts w:hint="eastAsia"/>
        </w:rPr>
        <w:br/>
      </w:r>
      <w:r>
        <w:rPr>
          <w:rFonts w:hint="eastAsia"/>
        </w:rPr>
        <w:t>　　图表 49：2010-2012年中国汽配行业市场价格走势预测</w:t>
      </w:r>
      <w:r>
        <w:rPr>
          <w:rFonts w:hint="eastAsia"/>
        </w:rPr>
        <w:br/>
      </w:r>
      <w:r>
        <w:rPr>
          <w:rFonts w:hint="eastAsia"/>
        </w:rPr>
        <w:t>　　图表 50：重点客户的特点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9ff5a26f4063" w:history="1">
        <w:r>
          <w:rPr>
            <w:rStyle w:val="Hyperlink"/>
          </w:rPr>
          <w:t>2010-2012年中国汽配行业趋势预测及发展策略分析报告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99ff5a26f4063" w:history="1">
        <w:r>
          <w:rPr>
            <w:rStyle w:val="Hyperlink"/>
          </w:rPr>
          <w:t>https://www.20087.com/2010-11/R_2010_2012qipeixingyequshiyucejifazha.html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812bda0bc4c94" w:history="1">
      <w:r>
        <w:rPr>
          <w:rStyle w:val="Hyperlink"/>
        </w:rPr>
        <w:t>2010-2012年中国汽配行业趋势预测及发展策略分析报告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qipeixingyequshiyucejifazha.html" TargetMode="External" Id="Ra7299ff5a26f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qipeixingyequshiyucejifazha.html" TargetMode="External" Id="R79e812bda0bc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2010-11-23T06:02:00Z</dcterms:created>
  <dcterms:modified xsi:type="dcterms:W3CDTF">2010-11-23T07:02:00Z</dcterms:modified>
  <dc:subject>2010-2012年中国汽配行业趋势预测及发展策略分析报告</dc:subject>
  <dc:title>2010-2012年中国汽配行业趋势预测及发展策略分析报告</dc:title>
  <cp:keywords>2010-2012年中国汽配行业趋势预测及发展策略分析报告</cp:keywords>
  <dc:description>2010-2012年中国汽配行业趋势预测及发展策略分析报告</dc:description>
</cp:coreProperties>
</file>