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a139c3c36d4b5a" w:history="1">
              <w:r>
                <w:rPr>
                  <w:rStyle w:val="Hyperlink"/>
                </w:rPr>
                <w:t>2010-2012年中国运动鞋底市场调研报告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a139c3c36d4b5a" w:history="1">
              <w:r>
                <w:rPr>
                  <w:rStyle w:val="Hyperlink"/>
                </w:rPr>
                <w:t>2010-2012年中国运动鞋底市场调研报告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05A0033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a139c3c36d4b5a" w:history="1">
                <w:r>
                  <w:rPr>
                    <w:rStyle w:val="Hyperlink"/>
                  </w:rPr>
                  <w:t>https://www.20087.com/2010-11/R_2010_2012yundongxiedishichangdiaoyan.html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2009-2010年产业简述及市场特征分析</w:t>
      </w:r>
      <w:r>
        <w:rPr>
          <w:rFonts w:hint="eastAsia"/>
        </w:rPr>
        <w:br/>
      </w:r>
      <w:r>
        <w:rPr>
          <w:rFonts w:hint="eastAsia"/>
        </w:rPr>
        <w:t>　　第一节 运动鞋底产品分析</w:t>
      </w:r>
      <w:r>
        <w:rPr>
          <w:rFonts w:hint="eastAsia"/>
        </w:rPr>
        <w:br/>
      </w:r>
      <w:r>
        <w:rPr>
          <w:rFonts w:hint="eastAsia"/>
        </w:rPr>
        <w:t>　　　　一 运动鞋简介</w:t>
      </w:r>
      <w:r>
        <w:rPr>
          <w:rFonts w:hint="eastAsia"/>
        </w:rPr>
        <w:br/>
      </w:r>
      <w:r>
        <w:rPr>
          <w:rFonts w:hint="eastAsia"/>
        </w:rPr>
        <w:t>　　　　二 运动鞋底类别</w:t>
      </w:r>
      <w:r>
        <w:rPr>
          <w:rFonts w:hint="eastAsia"/>
        </w:rPr>
        <w:br/>
      </w:r>
      <w:r>
        <w:rPr>
          <w:rFonts w:hint="eastAsia"/>
        </w:rPr>
        <w:t>　　第二节 行业市场特征分析</w:t>
      </w:r>
      <w:r>
        <w:rPr>
          <w:rFonts w:hint="eastAsia"/>
        </w:rPr>
        <w:br/>
      </w:r>
      <w:r>
        <w:rPr>
          <w:rFonts w:hint="eastAsia"/>
        </w:rPr>
        <w:t>　　　　一 行业生产特点</w:t>
      </w:r>
      <w:r>
        <w:rPr>
          <w:rFonts w:hint="eastAsia"/>
        </w:rPr>
        <w:br/>
      </w:r>
      <w:r>
        <w:rPr>
          <w:rFonts w:hint="eastAsia"/>
        </w:rPr>
        <w:t>　　　　二 行业销售特点</w:t>
      </w:r>
      <w:r>
        <w:rPr>
          <w:rFonts w:hint="eastAsia"/>
        </w:rPr>
        <w:br/>
      </w:r>
      <w:r>
        <w:rPr>
          <w:rFonts w:hint="eastAsia"/>
        </w:rPr>
        <w:t>　　　　三 行业经营模式</w:t>
      </w:r>
      <w:r>
        <w:rPr>
          <w:rFonts w:hint="eastAsia"/>
        </w:rPr>
        <w:br/>
      </w:r>
      <w:r>
        <w:rPr>
          <w:rFonts w:hint="eastAsia"/>
        </w:rPr>
        <w:t>　　　　四 区域性特征</w:t>
      </w:r>
      <w:r>
        <w:rPr>
          <w:rFonts w:hint="eastAsia"/>
        </w:rPr>
        <w:br/>
      </w:r>
      <w:r>
        <w:rPr>
          <w:rFonts w:hint="eastAsia"/>
        </w:rPr>
        <w:t>　　　　五 行业季节性特征</w:t>
      </w:r>
      <w:r>
        <w:rPr>
          <w:rFonts w:hint="eastAsia"/>
        </w:rPr>
        <w:br/>
      </w:r>
      <w:r>
        <w:rPr>
          <w:rFonts w:hint="eastAsia"/>
        </w:rPr>
        <w:t>　　　　六 行业技术分析</w:t>
      </w:r>
      <w:r>
        <w:rPr>
          <w:rFonts w:hint="eastAsia"/>
        </w:rPr>
        <w:br/>
      </w:r>
      <w:r>
        <w:rPr>
          <w:rFonts w:hint="eastAsia"/>
        </w:rPr>
        <w:t>　　　　七 行业上下游分析</w:t>
      </w:r>
      <w:r>
        <w:rPr>
          <w:rFonts w:hint="eastAsia"/>
        </w:rPr>
        <w:br/>
      </w:r>
      <w:r>
        <w:rPr>
          <w:rFonts w:hint="eastAsia"/>
        </w:rPr>
        <w:t>　　第三节 国内行业管理及政策</w:t>
      </w:r>
      <w:r>
        <w:rPr>
          <w:rFonts w:hint="eastAsia"/>
        </w:rPr>
        <w:br/>
      </w:r>
      <w:r>
        <w:rPr>
          <w:rFonts w:hint="eastAsia"/>
        </w:rPr>
        <w:t>　　　　一 行业管理体系</w:t>
      </w:r>
      <w:r>
        <w:rPr>
          <w:rFonts w:hint="eastAsia"/>
        </w:rPr>
        <w:br/>
      </w:r>
      <w:r>
        <w:rPr>
          <w:rFonts w:hint="eastAsia"/>
        </w:rPr>
        <w:t>　　　　二 行业法律法规及政策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2009-2010年运动鞋行业发展背景分析</w:t>
      </w:r>
      <w:r>
        <w:rPr>
          <w:rFonts w:hint="eastAsia"/>
        </w:rPr>
        <w:br/>
      </w:r>
      <w:r>
        <w:rPr>
          <w:rFonts w:hint="eastAsia"/>
        </w:rPr>
        <w:t>　　第一节 2009-2010年运动鞋全球市场</w:t>
      </w:r>
      <w:r>
        <w:rPr>
          <w:rFonts w:hint="eastAsia"/>
        </w:rPr>
        <w:br/>
      </w:r>
      <w:r>
        <w:rPr>
          <w:rFonts w:hint="eastAsia"/>
        </w:rPr>
        <w:t>　　　　一 全球运动鞋产量</w:t>
      </w:r>
      <w:r>
        <w:rPr>
          <w:rFonts w:hint="eastAsia"/>
        </w:rPr>
        <w:br/>
      </w:r>
      <w:r>
        <w:rPr>
          <w:rFonts w:hint="eastAsia"/>
        </w:rPr>
        <w:t>　　　　二 全球运动鞋消费</w:t>
      </w:r>
      <w:r>
        <w:rPr>
          <w:rFonts w:hint="eastAsia"/>
        </w:rPr>
        <w:br/>
      </w:r>
      <w:r>
        <w:rPr>
          <w:rFonts w:hint="eastAsia"/>
        </w:rPr>
        <w:t>　　第二节 2009-2010年中国运动鞋市场</w:t>
      </w:r>
      <w:r>
        <w:rPr>
          <w:rFonts w:hint="eastAsia"/>
        </w:rPr>
        <w:br/>
      </w:r>
      <w:r>
        <w:rPr>
          <w:rFonts w:hint="eastAsia"/>
        </w:rPr>
        <w:t>　　　　一 中国运动鞋产量</w:t>
      </w:r>
      <w:r>
        <w:rPr>
          <w:rFonts w:hint="eastAsia"/>
        </w:rPr>
        <w:br/>
      </w:r>
      <w:r>
        <w:rPr>
          <w:rFonts w:hint="eastAsia"/>
        </w:rPr>
        <w:t>　　　　二 中国运动鞋品牌</w:t>
      </w:r>
      <w:r>
        <w:rPr>
          <w:rFonts w:hint="eastAsia"/>
        </w:rPr>
        <w:br/>
      </w:r>
      <w:r>
        <w:rPr>
          <w:rFonts w:hint="eastAsia"/>
        </w:rPr>
        <w:t>　　　　三 运动鞋竞争格局</w:t>
      </w:r>
      <w:r>
        <w:rPr>
          <w:rFonts w:hint="eastAsia"/>
        </w:rPr>
        <w:br/>
      </w:r>
      <w:r>
        <w:rPr>
          <w:rFonts w:hint="eastAsia"/>
        </w:rPr>
        <w:t>　　第三节 我国运动鞋市场发展前景</w:t>
      </w:r>
      <w:r>
        <w:rPr>
          <w:rFonts w:hint="eastAsia"/>
        </w:rPr>
        <w:br/>
      </w:r>
      <w:r>
        <w:rPr>
          <w:rFonts w:hint="eastAsia"/>
        </w:rPr>
        <w:t>　　　　一 中国经济和家庭人均收入仍将保持高速增长</w:t>
      </w:r>
      <w:r>
        <w:rPr>
          <w:rFonts w:hint="eastAsia"/>
        </w:rPr>
        <w:br/>
      </w:r>
      <w:r>
        <w:rPr>
          <w:rFonts w:hint="eastAsia"/>
        </w:rPr>
        <w:t>　　　　二 中国城市化进程加快，国内消费需求潜力巨大</w:t>
      </w:r>
      <w:r>
        <w:rPr>
          <w:rFonts w:hint="eastAsia"/>
        </w:rPr>
        <w:br/>
      </w:r>
      <w:r>
        <w:rPr>
          <w:rFonts w:hint="eastAsia"/>
        </w:rPr>
        <w:t>　　　　三 民众健身意识的不断增强有利于运动鞋市场扩大</w:t>
      </w:r>
      <w:r>
        <w:rPr>
          <w:rFonts w:hint="eastAsia"/>
        </w:rPr>
        <w:br/>
      </w:r>
      <w:r>
        <w:rPr>
          <w:rFonts w:hint="eastAsia"/>
        </w:rPr>
        <w:t>　　　　四 我国运动鞋人均消费量仍有较大提升空间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2009-2010年运动鞋鞋底行业发展</w:t>
      </w:r>
      <w:r>
        <w:rPr>
          <w:rFonts w:hint="eastAsia"/>
        </w:rPr>
        <w:br/>
      </w:r>
      <w:r>
        <w:rPr>
          <w:rFonts w:hint="eastAsia"/>
        </w:rPr>
        <w:t>　　第一节 中国运动鞋鞋底行业容量</w:t>
      </w:r>
      <w:r>
        <w:rPr>
          <w:rFonts w:hint="eastAsia"/>
        </w:rPr>
        <w:br/>
      </w:r>
      <w:r>
        <w:rPr>
          <w:rFonts w:hint="eastAsia"/>
        </w:rPr>
        <w:t>　　　　一 中国运动鞋鞋底市场规模</w:t>
      </w:r>
      <w:r>
        <w:rPr>
          <w:rFonts w:hint="eastAsia"/>
        </w:rPr>
        <w:br/>
      </w:r>
      <w:r>
        <w:rPr>
          <w:rFonts w:hint="eastAsia"/>
        </w:rPr>
        <w:t>　　　　二 运动鞋鞋底产业集群</w:t>
      </w:r>
      <w:r>
        <w:rPr>
          <w:rFonts w:hint="eastAsia"/>
        </w:rPr>
        <w:br/>
      </w:r>
      <w:r>
        <w:rPr>
          <w:rFonts w:hint="eastAsia"/>
        </w:rPr>
        <w:t>　　第二节 行业经营模式分析</w:t>
      </w:r>
      <w:r>
        <w:rPr>
          <w:rFonts w:hint="eastAsia"/>
        </w:rPr>
        <w:br/>
      </w:r>
      <w:r>
        <w:rPr>
          <w:rFonts w:hint="eastAsia"/>
        </w:rPr>
        <w:t>　　　　一 OEM 模式</w:t>
      </w:r>
      <w:r>
        <w:rPr>
          <w:rFonts w:hint="eastAsia"/>
        </w:rPr>
        <w:br/>
      </w:r>
      <w:r>
        <w:rPr>
          <w:rFonts w:hint="eastAsia"/>
        </w:rPr>
        <w:t>　　　　二 ODM 模式</w:t>
      </w:r>
      <w:r>
        <w:rPr>
          <w:rFonts w:hint="eastAsia"/>
        </w:rPr>
        <w:br/>
      </w:r>
      <w:r>
        <w:rPr>
          <w:rFonts w:hint="eastAsia"/>
        </w:rPr>
        <w:t>　　第三节 行业竞争格局分析</w:t>
      </w:r>
      <w:r>
        <w:rPr>
          <w:rFonts w:hint="eastAsia"/>
        </w:rPr>
        <w:br/>
      </w:r>
      <w:r>
        <w:rPr>
          <w:rFonts w:hint="eastAsia"/>
        </w:rPr>
        <w:t>　　　　一 区域竞争格局分析</w:t>
      </w:r>
      <w:r>
        <w:rPr>
          <w:rFonts w:hint="eastAsia"/>
        </w:rPr>
        <w:br/>
      </w:r>
      <w:r>
        <w:rPr>
          <w:rFonts w:hint="eastAsia"/>
        </w:rPr>
        <w:t>　　　　二 行业集中度</w:t>
      </w:r>
      <w:r>
        <w:rPr>
          <w:rFonts w:hint="eastAsia"/>
        </w:rPr>
        <w:br/>
      </w:r>
      <w:r>
        <w:rPr>
          <w:rFonts w:hint="eastAsia"/>
        </w:rPr>
        <w:t>　　　　三 行业进入壁垒</w:t>
      </w:r>
      <w:r>
        <w:rPr>
          <w:rFonts w:hint="eastAsia"/>
        </w:rPr>
        <w:br/>
      </w:r>
      <w:r>
        <w:rPr>
          <w:rFonts w:hint="eastAsia"/>
        </w:rPr>
        <w:t>　　第四节 行业发展影响因素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2008-2009年国内重点企业运营分析</w:t>
      </w:r>
      <w:r>
        <w:rPr>
          <w:rFonts w:hint="eastAsia"/>
        </w:rPr>
        <w:br/>
      </w:r>
      <w:r>
        <w:rPr>
          <w:rFonts w:hint="eastAsia"/>
        </w:rPr>
        <w:t>　　第一节 清美（中国）有限公司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财务运营</w:t>
      </w:r>
      <w:r>
        <w:rPr>
          <w:rFonts w:hint="eastAsia"/>
        </w:rPr>
        <w:br/>
      </w:r>
      <w:r>
        <w:rPr>
          <w:rFonts w:hint="eastAsia"/>
        </w:rPr>
        <w:t>　　第二节 福建隆盛轻工有限公司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财务运营</w:t>
      </w:r>
      <w:r>
        <w:rPr>
          <w:rFonts w:hint="eastAsia"/>
        </w:rPr>
        <w:br/>
      </w:r>
      <w:r>
        <w:rPr>
          <w:rFonts w:hint="eastAsia"/>
        </w:rPr>
        <w:t>　　第三节 泉州恒茂塑胶有限公司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财务运营</w:t>
      </w:r>
      <w:r>
        <w:rPr>
          <w:rFonts w:hint="eastAsia"/>
        </w:rPr>
        <w:br/>
      </w:r>
      <w:r>
        <w:rPr>
          <w:rFonts w:hint="eastAsia"/>
        </w:rPr>
        <w:t>　　第四节 泉州市新协志鞋塑有限公司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财务运营</w:t>
      </w:r>
      <w:r>
        <w:rPr>
          <w:rFonts w:hint="eastAsia"/>
        </w:rPr>
        <w:br/>
      </w:r>
      <w:r>
        <w:rPr>
          <w:rFonts w:hint="eastAsia"/>
        </w:rPr>
        <w:t>　　第五节 泉州鑫泰鞋材有限公司：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财务运营</w:t>
      </w:r>
      <w:r>
        <w:rPr>
          <w:rFonts w:hint="eastAsia"/>
        </w:rPr>
        <w:br/>
      </w:r>
      <w:r>
        <w:rPr>
          <w:rFonts w:hint="eastAsia"/>
        </w:rPr>
        <w:t>　　第六节 泰亚鞋业股份有限公司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财务运营</w:t>
      </w:r>
      <w:r>
        <w:rPr>
          <w:rFonts w:hint="eastAsia"/>
        </w:rPr>
        <w:br/>
      </w:r>
      <w:r>
        <w:rPr>
          <w:rFonts w:hint="eastAsia"/>
        </w:rPr>
        <w:t>　　第七节 宏玮协志（中国）有限公司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财务运营</w:t>
      </w:r>
      <w:r>
        <w:rPr>
          <w:rFonts w:hint="eastAsia"/>
        </w:rPr>
        <w:br/>
      </w:r>
      <w:r>
        <w:rPr>
          <w:rFonts w:hint="eastAsia"/>
        </w:rPr>
        <w:t>　　第八节 盛辉（福建）鞋材有限公司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财务运营</w:t>
      </w:r>
      <w:r>
        <w:rPr>
          <w:rFonts w:hint="eastAsia"/>
        </w:rPr>
        <w:br/>
      </w:r>
      <w:r>
        <w:rPr>
          <w:rFonts w:hint="eastAsia"/>
        </w:rPr>
        <w:t>　　第九节 莆田市三迪鞋服有限公司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财务运营</w:t>
      </w:r>
      <w:r>
        <w:rPr>
          <w:rFonts w:hint="eastAsia"/>
        </w:rPr>
        <w:br/>
      </w:r>
      <w:r>
        <w:rPr>
          <w:rFonts w:hint="eastAsia"/>
        </w:rPr>
        <w:t>　　第十节 福建省晋江陈埭江头茂泰橡塑厂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财务运营</w:t>
      </w:r>
      <w:r>
        <w:rPr>
          <w:rFonts w:hint="eastAsia"/>
        </w:rPr>
        <w:br/>
      </w:r>
      <w:r>
        <w:rPr>
          <w:rFonts w:hint="eastAsia"/>
        </w:rPr>
        <w:t>　　第十一节 莆田市涵江区荣达鞋业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财务运营</w:t>
      </w:r>
      <w:r>
        <w:rPr>
          <w:rFonts w:hint="eastAsia"/>
        </w:rPr>
        <w:br/>
      </w:r>
      <w:r>
        <w:rPr>
          <w:rFonts w:hint="eastAsia"/>
        </w:rPr>
        <w:t>　　第十二节 中^智林^－广州万威胶业有限公司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财务运营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a139c3c36d4b5a" w:history="1">
        <w:r>
          <w:rPr>
            <w:rStyle w:val="Hyperlink"/>
          </w:rPr>
          <w:t>2010-2012年中国运动鞋底市场调研报告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05A0033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a139c3c36d4b5a" w:history="1">
        <w:r>
          <w:rPr>
            <w:rStyle w:val="Hyperlink"/>
          </w:rPr>
          <w:t>https://www.20087.com/2010-11/R_2010_2012yundongxiedishichangdiaoyan.html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3ded6207d74c09" w:history="1">
      <w:r>
        <w:rPr>
          <w:rStyle w:val="Hyperlink"/>
        </w:rPr>
        <w:t>2010-2012年中国运动鞋底市场调研报告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2yundongxiedishichangdiaoyan.html" TargetMode="External" Id="R17a139c3c36d4b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2yundongxiedishichangdiaoyan.html" TargetMode="External" Id="R273ded6207d74c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2010-11-02T04:24:00Z</dcterms:created>
  <dcterms:modified xsi:type="dcterms:W3CDTF">2010-11-02T05:24:00Z</dcterms:modified>
  <dc:subject>2010-2012年中国运动鞋底市场调研报告</dc:subject>
  <dc:title>2010-2012年中国运动鞋底市场调研报告</dc:title>
  <cp:keywords>2010-2012年中国运动鞋底市场调研报告</cp:keywords>
  <dc:description>2010-2012年中国运动鞋底市场调研报告</dc:description>
</cp:coreProperties>
</file>