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5fc3ff6ba4cd7" w:history="1">
              <w:r>
                <w:rPr>
                  <w:rStyle w:val="Hyperlink"/>
                </w:rPr>
                <w:t>2010-2012年先进陶瓷材料市场研究及预测报告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5fc3ff6ba4cd7" w:history="1">
              <w:r>
                <w:rPr>
                  <w:rStyle w:val="Hyperlink"/>
                </w:rPr>
                <w:t>2010-2012年先进陶瓷材料市场研究及预测报告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5fc3ff6ba4cd7" w:history="1">
                <w:r>
                  <w:rPr>
                    <w:rStyle w:val="Hyperlink"/>
                  </w:rPr>
                  <w:t>https://www.20087.com/2010-11/R_2010_2012nianxianjintaocicailiaoshic.html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陶瓷材料是一类具有优异物理和化学性质的新型材料，广泛应用于航空航天、电子、医疗等多个领域。近年来，随着纳米技术、高温合成技术的发展，先进陶瓷材料的性能得到了大幅提升。例如，通过掺杂改性，可以使陶瓷材料在保持高强度的同时，具备更好的韧性；利用精密成型技术，可以生产出形状复杂、尺寸精度高的陶瓷部件。此外，一些具有特殊功能的陶瓷材料如透明陶瓷、超导陶瓷等也相继问世，为相关领域的技术革新提供了有力支撑。</w:t>
      </w:r>
      <w:r>
        <w:rPr>
          <w:rFonts w:hint="eastAsia"/>
        </w:rPr>
        <w:br/>
      </w:r>
      <w:r>
        <w:rPr>
          <w:rFonts w:hint="eastAsia"/>
        </w:rPr>
        <w:t>　　未来，先进陶瓷材料的研发将更加注重多功能性和应用领域的拓展。市场调研网认为，一方面，通过材料科学的基础研究，开发出具有更多优异性能的新型陶瓷材料，如更高强度、更低密度、更好导电性等。这些材料的应用将有助于解决航空航天、能源转换等领域的关键技术难题。另一方面，随着3D打印等先进制造技术的发展，未来将能够实现复杂结构陶瓷部件的一体化制造，大大简化生产工艺流程。此外，随着环境保护意识的增强，绿色环保型陶瓷材料也将成为研发热点，如用于空气净化、废水处理的多孔陶瓷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先进陶瓷材料产品概述</w:t>
      </w:r>
      <w:r>
        <w:rPr>
          <w:rFonts w:hint="eastAsia"/>
        </w:rPr>
        <w:br/>
      </w:r>
      <w:r>
        <w:rPr>
          <w:rFonts w:hint="eastAsia"/>
        </w:rPr>
        <w:t>　　第一节 先进陶瓷材料产品定义与性质</w:t>
      </w:r>
      <w:r>
        <w:rPr>
          <w:rFonts w:hint="eastAsia"/>
        </w:rPr>
        <w:br/>
      </w:r>
      <w:r>
        <w:rPr>
          <w:rFonts w:hint="eastAsia"/>
        </w:rPr>
        <w:t>　　第二节 先进陶瓷材料产品用途</w:t>
      </w:r>
      <w:r>
        <w:rPr>
          <w:rFonts w:hint="eastAsia"/>
        </w:rPr>
        <w:br/>
      </w:r>
      <w:r>
        <w:rPr>
          <w:rFonts w:hint="eastAsia"/>
        </w:rPr>
        <w:t>　　第三节 先进陶瓷材料的生产工艺</w:t>
      </w:r>
      <w:r>
        <w:rPr>
          <w:rFonts w:hint="eastAsia"/>
        </w:rPr>
        <w:br/>
      </w:r>
      <w:r>
        <w:rPr>
          <w:rFonts w:hint="eastAsia"/>
        </w:rPr>
        <w:t>　　第四节 先进陶瓷材料产业链分析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2010年世界先进陶瓷材料行业发展状况分析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2010年世界先进陶瓷材料行业分析</w:t>
      </w:r>
      <w:r>
        <w:rPr>
          <w:rFonts w:hint="eastAsia"/>
        </w:rPr>
        <w:br/>
      </w:r>
      <w:r>
        <w:rPr>
          <w:rFonts w:hint="eastAsia"/>
        </w:rPr>
        <w:t>　　　　一、世界先进陶瓷材料的生产情况</w:t>
      </w:r>
      <w:r>
        <w:rPr>
          <w:rFonts w:hint="eastAsia"/>
        </w:rPr>
        <w:br/>
      </w:r>
      <w:r>
        <w:rPr>
          <w:rFonts w:hint="eastAsia"/>
        </w:rPr>
        <w:t>　　　　二、世界先进陶瓷材料的需求情况</w:t>
      </w:r>
      <w:r>
        <w:rPr>
          <w:rFonts w:hint="eastAsia"/>
        </w:rPr>
        <w:br/>
      </w:r>
      <w:r>
        <w:rPr>
          <w:rFonts w:hint="eastAsia"/>
        </w:rPr>
        <w:t>　　　　三、世界先进陶瓷材料生产技术分析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2010年世界主要国家先进陶瓷材料行业发展情况分析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2009-2012年世界先进陶瓷材料行业发展趋势分析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2010年中国先进陶瓷材料行业宏观经济环境分析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2010年中国先进陶瓷材料行业发展政策环境分析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2010年中国先进陶瓷材料行业运行形势分析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2010年中国先进陶瓷材料行业发展概况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一、国内先进陶瓷材料的生产概况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二、近年来国内先进陶瓷材料产能变化分析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三、国内先进陶瓷材料生产技术的进展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2010年中国冰先进陶瓷材料产量数据监测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2010年中国先进陶瓷材料行业存在的问题与对策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2010年中国先进陶瓷材料行业进出口分析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一、2010年先进陶瓷材料行业进口分析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二、2010年先进陶瓷材料行业出口分析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三、2010年先进陶瓷材料行业进出口数据统计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四、2010-2012年先进陶瓷材料进出口态势展望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2010年中国先进陶瓷材料行业市场发展动态分析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2010年中国先进陶瓷材料市场消费状况分析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一、国内先进陶瓷材料市场的消费结构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二、国内先进陶瓷材料市场的消费状况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2010年中国先进陶瓷材料市场运行状况分析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一、2010年先进陶瓷材料市场行情回顾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二、2010年冰先进陶瓷材料市场供需状况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2010年中国先进陶瓷材料市场面临的问题与对策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2010年中国先进陶瓷材料行业市场竞争格局分析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2010年中国先进陶瓷材料行业市场竞争现状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2010年中国先进陶瓷材料行业市场竞争格局分析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2010-2012年中国先进陶瓷材料行业市场竞争走势预测分析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先进陶瓷材料重点企业发展分析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2010-2012年先进陶瓷材料行业相关行业市场运行综合分析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2010-2012年先进陶瓷材料行业上游运行分析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一、先进陶瓷材料行业上游介绍</w:t>
      </w:r>
      <w:r>
        <w:rPr>
          <w:rFonts w:hint="eastAsia"/>
        </w:rPr>
        <w:br/>
      </w:r>
      <w:r>
        <w:rPr>
          <w:rFonts w:hint="eastAsia"/>
        </w:rPr>
        <w:t>　　　　二、先进陶瓷材料行业上游发展状况分析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三、先进陶瓷材料行业上游对先进陶瓷材料行业影响力分析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2010-2012年先进陶瓷材料行业下游运行分析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一、先进陶瓷材料行业下游介绍</w:t>
      </w:r>
      <w:r>
        <w:rPr>
          <w:rFonts w:hint="eastAsia"/>
        </w:rPr>
        <w:br/>
      </w:r>
      <w:r>
        <w:rPr>
          <w:rFonts w:hint="eastAsia"/>
        </w:rPr>
        <w:t>　　　　二、先进陶瓷材料行业下游发展状况分析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三、先进陶瓷材料行业下游对先进陶瓷材料行业影响力分析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先进陶瓷材料行业投资策略分析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先进陶瓷材料行业投资效益分析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一、2010年先进陶瓷材料行业投资效益分析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二、2010-2012年先进陶瓷材料行业投资方向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三、2010-2012年先进陶瓷材料行业投资建议</w:t>
      </w:r>
      <w:r>
        <w:rPr>
          <w:rFonts w:hint="eastAsia"/>
        </w:rPr>
        <w:br/>
      </w:r>
      <w:r>
        <w:rPr>
          <w:rFonts w:hint="eastAsia"/>
        </w:rPr>
        <w:t>　　第四节 先进陶瓷材料行业投资策略研究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2010-2012年先进陶瓷材料行业投资机会与风险展望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2010-2012年先进陶瓷材料行业投资机会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一、2010-2012年先进陶瓷材料行业区域投资机会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二、2010-2012年先进陶瓷材料需求增长投资机会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2010-2012年先进陶瓷材料行业投资风险展望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先进陶瓷材料行业发展趋势分析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2010-2012年中国先进陶瓷材料市场趋势分析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2010-2012年先进陶瓷材料产品发展趋势分析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一、2010-2012年先进陶瓷材料产品技术趋势分析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二、2010-2012年先进陶瓷材料产品价格趋势分析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2010-2012年中国先进陶瓷材料行业供需预测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一、2010-2012年中国先进陶瓷材料供给预测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二、2010-2012年中国先进陶瓷材料需求预测</w:t>
      </w:r>
      <w:r>
        <w:rPr>
          <w:rFonts w:hint="eastAsia"/>
        </w:rPr>
        <w:br/>
      </w:r>
      <w:r>
        <w:rPr>
          <w:rFonts w:hint="eastAsia"/>
        </w:rPr>
        <w:t>　　第四节 2010-2012年先进陶瓷材料行业规划建议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先进陶瓷材料企业管理策略建议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一、先进陶瓷材料价格策略分析</w:t>
      </w:r>
      <w:r>
        <w:rPr>
          <w:rFonts w:hint="eastAsia"/>
        </w:rPr>
        <w:br/>
      </w:r>
      <w:r>
        <w:rPr>
          <w:rFonts w:hint="eastAsia"/>
        </w:rPr>
        <w:t>　　　　二、先进陶瓷材料渠道策略分析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提高先进陶瓷材料企业竞争力的策略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一、提高中国先进陶瓷材料企业核心竞争力的对策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二、先进陶瓷材料企业提升竞争力的主要方向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三、影响先进陶瓷材料企业核心竞争力的因素及提升途径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四、提高先进陶瓷材料企业竞争力的策略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中⋅智⋅林－对我国先进陶瓷材料品牌的战略思考</w:t>
      </w:r>
      <w:r>
        <w:rPr>
          <w:rFonts w:hint="eastAsia"/>
        </w:rPr>
        <w:br/>
      </w:r>
      <w:r>
        <w:rPr>
          <w:rFonts w:hint="eastAsia"/>
        </w:rPr>
        <w:t>　　　　一、先进陶瓷材料实施品牌战略的意义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二、先进陶瓷材料企业品牌的现状分析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三、我国先进陶瓷材料企业的品牌战略</w:t>
      </w:r>
      <w:r>
        <w:rPr>
          <w:rFonts w:hint="eastAsia"/>
        </w:rPr>
        <w:br/>
      </w:r>
      <w:r>
        <w:rPr>
          <w:rFonts w:hint="eastAsia"/>
        </w:rPr>
        <w:t>　　　　四、先进陶瓷材料品牌战略管理的策略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5fc3ff6ba4cd7" w:history="1">
        <w:r>
          <w:rPr>
            <w:rStyle w:val="Hyperlink"/>
          </w:rPr>
          <w:t>2010-2012年先进陶瓷材料市场研究及预测报告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5fc3ff6ba4cd7" w:history="1">
        <w:r>
          <w:rPr>
            <w:rStyle w:val="Hyperlink"/>
          </w:rPr>
          <w:t>https://www.20087.com/2010-11/R_2010_2012nianxianjintaocicailiaoshic.html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陶瓷材料、先进陶瓷材料上市公司名单、陶瓷材料有哪些种类、先进陶瓷材料是什么、兮元记是化工瓷吗、先进陶瓷材料期刊、四大瓷都是哪四个城市、先进陶瓷材料研发题库及答案、中国四大陶瓷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d547ab6464448" w:history="1">
      <w:r>
        <w:rPr>
          <w:rStyle w:val="Hyperlink"/>
        </w:rPr>
        <w:t>2010-2012年先进陶瓷材料市场研究及预测报告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xianjintaocicailiaoshic.html" TargetMode="External" Id="R4095fc3ff6b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xianjintaocicailiaoshic.html" TargetMode="External" Id="Rb9ed547ab646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2010-11-08T03:56:00Z</dcterms:created>
  <dcterms:modified xsi:type="dcterms:W3CDTF">2010-11-08T04:56:00Z</dcterms:modified>
  <dc:subject>2010-2012年先进陶瓷材料市场研究及预测报告</dc:subject>
  <dc:title>2010-2012年先进陶瓷材料市场研究及预测报告</dc:title>
  <cp:keywords>2010-2012年先进陶瓷材料市场研究及预测报告</cp:keywords>
  <dc:description>2010-2012年先进陶瓷材料市场研究及预测报告</dc:description>
</cp:coreProperties>
</file>