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da879676405b" w:history="1">
              <w:r>
                <w:rPr>
                  <w:rStyle w:val="Hyperlink"/>
                </w:rPr>
                <w:t>2010-2012年日用玻璃市场研究及预测报告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da879676405b" w:history="1">
              <w:r>
                <w:rPr>
                  <w:rStyle w:val="Hyperlink"/>
                </w:rPr>
                <w:t>2010-2012年日用玻璃市场研究及预测报告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bda879676405b" w:history="1">
                <w:r>
                  <w:rPr>
                    <w:rStyle w:val="Hyperlink"/>
                  </w:rPr>
                  <w:t>https://www.20087.com/2010-11/R_2010_2012nianriyongbolishichangyanji.html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是用于日常生活中的玻璃制品，如玻璃杯、碗、瓶等。目前，日用玻璃市场正朝着环保化、轻量化、多功能化的方向发展。随着消费者对健康、安全、环保意识的提高，日用玻璃行业在材料选择、生产工艺、产品设计等方面进行了持续创新。例如，采用无铅、低硼等环保材料，以及开发具有特殊功能的日用玻璃产品，如抗菌、保鲜等。</w:t>
      </w:r>
      <w:r>
        <w:rPr>
          <w:rFonts w:hint="eastAsia"/>
        </w:rPr>
        <w:br/>
      </w:r>
      <w:r>
        <w:rPr>
          <w:rFonts w:hint="eastAsia"/>
        </w:rPr>
        <w:t>　　未来，日用玻璃市场将保持稳健增长。随着全球经济的发展和人们生活水平的提高，日用玻璃的市场需求将持续增长。此外，随着新材料和新技术的应用，日用玻璃的性能和功能性将得到进一步提升，为消费者的日常生活带来更多便利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日用玻璃产品概述</w:t>
      </w:r>
      <w:r>
        <w:rPr>
          <w:rFonts w:hint="eastAsia"/>
        </w:rPr>
        <w:br/>
      </w:r>
      <w:r>
        <w:rPr>
          <w:rFonts w:hint="eastAsia"/>
        </w:rPr>
        <w:t>　　第一节 日用玻璃产品定义与性质</w:t>
      </w:r>
      <w:r>
        <w:rPr>
          <w:rFonts w:hint="eastAsia"/>
        </w:rPr>
        <w:br/>
      </w:r>
      <w:r>
        <w:rPr>
          <w:rFonts w:hint="eastAsia"/>
        </w:rPr>
        <w:t>　　第二节 日用玻璃产品用途</w:t>
      </w:r>
      <w:r>
        <w:rPr>
          <w:rFonts w:hint="eastAsia"/>
        </w:rPr>
        <w:br/>
      </w:r>
      <w:r>
        <w:rPr>
          <w:rFonts w:hint="eastAsia"/>
        </w:rPr>
        <w:t>　　第三节 日用玻璃的生产工艺</w:t>
      </w:r>
      <w:r>
        <w:rPr>
          <w:rFonts w:hint="eastAsia"/>
        </w:rPr>
        <w:br/>
      </w:r>
      <w:r>
        <w:rPr>
          <w:rFonts w:hint="eastAsia"/>
        </w:rPr>
        <w:t>　　第四节 日用玻璃产业链分析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2010年世界日用玻璃行业发展状况分析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2010年世界日用玻璃行业分析</w:t>
      </w:r>
      <w:r>
        <w:rPr>
          <w:rFonts w:hint="eastAsia"/>
        </w:rPr>
        <w:br/>
      </w:r>
      <w:r>
        <w:rPr>
          <w:rFonts w:hint="eastAsia"/>
        </w:rPr>
        <w:t>　　　　一、世界日用玻璃的生产情况</w:t>
      </w:r>
      <w:r>
        <w:rPr>
          <w:rFonts w:hint="eastAsia"/>
        </w:rPr>
        <w:br/>
      </w:r>
      <w:r>
        <w:rPr>
          <w:rFonts w:hint="eastAsia"/>
        </w:rPr>
        <w:t>　　　　二、世界日用玻璃的需求情况</w:t>
      </w:r>
      <w:r>
        <w:rPr>
          <w:rFonts w:hint="eastAsia"/>
        </w:rPr>
        <w:br/>
      </w:r>
      <w:r>
        <w:rPr>
          <w:rFonts w:hint="eastAsia"/>
        </w:rPr>
        <w:t>　　　　三、世界日用玻璃生产技术分析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2010年世界主要国家日用玻璃行业发展情况分析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2009-2012年世界日用玻璃行业发展趋势分析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2010年中国日用玻璃行业宏观经济环境分析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2010年中国日用玻璃行业发展政策环境分析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2010年中国日用玻璃行业运行形势分析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2010年中国日用玻璃行业发展概况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一、国内日用玻璃的生产概况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二、近年来国内日用玻璃产能变化分析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三、国内日用玻璃生产技术的进展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2010年中国冰日用玻璃产量数据监测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2010年中国日用玻璃行业存在的问题与对策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2010年中国日用玻璃行业进出口分析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一、2010年日用玻璃行业进口分析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二、2010年日用玻璃行业出口分析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三、2010年日用玻璃行业进出口数据统计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四、2010-2012年日用玻璃进出口态势展望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2010年中国日用玻璃行业市场发展动态分析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2010年中国日用玻璃市场消费状况分析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一、国内日用玻璃市场的消费结构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二、国内日用玻璃市场的消费状况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2010年中国日用玻璃市场运行状况分析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一、2010年日用玻璃市场行情回顾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二、2010年冰日用玻璃市场供需状况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2010年中国日用玻璃市场面临的问题与对策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2010年中国日用玻璃行业市场竞争格局分析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2010年中国日用玻璃行业市场竞争现状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2010年中国日用玻璃行业市场竞争格局分析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2010-2012年中国日用玻璃行业市场竞争走势预测分析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2010-2012年日用玻璃行业相关行业市场运行综合分析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2010-2012年日用玻璃行业上游运行分析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一、日用玻璃行业上游介绍</w:t>
      </w:r>
      <w:r>
        <w:rPr>
          <w:rFonts w:hint="eastAsia"/>
        </w:rPr>
        <w:br/>
      </w:r>
      <w:r>
        <w:rPr>
          <w:rFonts w:hint="eastAsia"/>
        </w:rPr>
        <w:t>　　　　二、日用玻璃行业上游发展状况分析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三、日用玻璃行业上游对日用玻璃行业影响力分析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2010-2012年日用玻璃行业下游运行分析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一、日用玻璃行业下游介绍</w:t>
      </w:r>
      <w:r>
        <w:rPr>
          <w:rFonts w:hint="eastAsia"/>
        </w:rPr>
        <w:br/>
      </w:r>
      <w:r>
        <w:rPr>
          <w:rFonts w:hint="eastAsia"/>
        </w:rPr>
        <w:t>　　　　二、日用玻璃行业下游发展状况分析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三、日用玻璃行业下游对日用玻璃行业影响力分析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日用玻璃行业投资效益分析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一、2010年日用玻璃行业投资效益分析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二、2010-2012年日用玻璃行业投资方向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三、2010-2012年日用玻璃行业投资建议</w:t>
      </w:r>
      <w:r>
        <w:rPr>
          <w:rFonts w:hint="eastAsia"/>
        </w:rPr>
        <w:br/>
      </w:r>
      <w:r>
        <w:rPr>
          <w:rFonts w:hint="eastAsia"/>
        </w:rPr>
        <w:t>　　第四节 日用玻璃行业投资策略研究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2010-2012年日用玻璃行业投资机会与风险展望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2010-2012年日用玻璃行业投资机会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一、2010-2012年日用玻璃行业区域投资机会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二、2010-2012年日用玻璃需求增长投资机会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2010-2012年日用玻璃行业投资风险展望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2010-2012年中国日用玻璃市场趋势分析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2010-2012年日用玻璃产品发展趋势分析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一、2010-2012年日用玻璃产品技术趋势分析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二、2010-2012年日用玻璃产品价格趋势分析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2010-2012年中国日用玻璃行业供需预测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一、2010-2012年中国日用玻璃供给预测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二、2010-2012年中国日用玻璃需求预测</w:t>
      </w:r>
      <w:r>
        <w:rPr>
          <w:rFonts w:hint="eastAsia"/>
        </w:rPr>
        <w:br/>
      </w:r>
      <w:r>
        <w:rPr>
          <w:rFonts w:hint="eastAsia"/>
        </w:rPr>
        <w:t>　　第四节 2010-2012年日用玻璃行业规划建议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一、日用玻璃价格策略分析</w:t>
      </w:r>
      <w:r>
        <w:rPr>
          <w:rFonts w:hint="eastAsia"/>
        </w:rPr>
        <w:br/>
      </w:r>
      <w:r>
        <w:rPr>
          <w:rFonts w:hint="eastAsia"/>
        </w:rPr>
        <w:t>　　　　二、日用玻璃渠道策略分析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中-智-林-－对我国日用玻璃品牌的战略思考</w:t>
      </w:r>
      <w:r>
        <w:rPr>
          <w:rFonts w:hint="eastAsia"/>
        </w:rPr>
        <w:br/>
      </w:r>
      <w:r>
        <w:rPr>
          <w:rFonts w:hint="eastAsia"/>
        </w:rPr>
        <w:t>　　　　一、日用玻璃实施品牌战略的意义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三、我国日用玻璃企业的品牌战略</w:t>
      </w:r>
      <w:r>
        <w:rPr>
          <w:rFonts w:hint="eastAsia"/>
        </w:rPr>
        <w:br/>
      </w:r>
      <w:r>
        <w:rPr>
          <w:rFonts w:hint="eastAsia"/>
        </w:rPr>
        <w:t>　　　　四、日用玻璃品牌战略管理的策略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da879676405b" w:history="1">
        <w:r>
          <w:rPr>
            <w:rStyle w:val="Hyperlink"/>
          </w:rPr>
          <w:t>2010-2012年日用玻璃市场研究及预测报告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bda879676405b" w:history="1">
        <w:r>
          <w:rPr>
            <w:rStyle w:val="Hyperlink"/>
          </w:rPr>
          <w:t>https://www.20087.com/2010-11/R_2010_2012nianriyongbolishichangyanji.html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2c8effdb4381" w:history="1">
      <w:r>
        <w:rPr>
          <w:rStyle w:val="Hyperlink"/>
        </w:rPr>
        <w:t>2010-2012年日用玻璃市场研究及预测报告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riyongbolishichangyanji.html" TargetMode="External" Id="R449bda879676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riyongbolishichangyanji.html" TargetMode="External" Id="Re79f2c8effdb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2010-11-05T04:33:00Z</dcterms:created>
  <dcterms:modified xsi:type="dcterms:W3CDTF">2010-11-05T05:33:00Z</dcterms:modified>
  <dc:subject>2010-2012年日用玻璃市场研究及预测报告</dc:subject>
  <dc:title>2010-2012年日用玻璃市场研究及预测报告</dc:title>
  <cp:keywords>2010-2012年日用玻璃市场研究及预测报告</cp:keywords>
  <dc:description>2010-2012年日用玻璃市场研究及预测报告</dc:description>
</cp:coreProperties>
</file>