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bc3e4a5264a41" w:history="1">
              <w:r>
                <w:rPr>
                  <w:rStyle w:val="Hyperlink"/>
                </w:rPr>
                <w:t>2010-2012年玻璃态市场研究及预测报告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bc3e4a5264a41" w:history="1">
              <w:r>
                <w:rPr>
                  <w:rStyle w:val="Hyperlink"/>
                </w:rPr>
                <w:t>2010-2012年玻璃态市场研究及预测报告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4bc3e4a5264a41" w:history="1">
                <w:r>
                  <w:rPr>
                    <w:rStyle w:val="Hyperlink"/>
                  </w:rPr>
                  <w:t>https://www.20087.com/2010-11/R_2010_2012nianbolitaishichangyanjiuji.html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态是物质在特定条件下呈现出的固态与液态之间的过渡状态。近年来，随着材料科学的快速发展，玻璃态材料在光学、电子、生物医学等领域展现出广阔的应用前景。目前，玻璃态材料在制备工艺、性能调控等方面取得了长足进展，为相关领域的研究和应用提供了有力支持。</w:t>
      </w:r>
      <w:r>
        <w:rPr>
          <w:rFonts w:hint="eastAsia"/>
        </w:rPr>
        <w:br/>
      </w:r>
      <w:r>
        <w:rPr>
          <w:rFonts w:hint="eastAsia"/>
        </w:rPr>
        <w:t>　　未来，玻璃态材料将朝着更高性能、更环保、更智能化的方向发展。通过深入研究玻璃态材料的微观结构和宏观性能，实现其性能的进一步优化；通过探索新型制备方法和加工工艺，降低玻璃态材料的制备成本和提高生产效率；通过引入智能传感器和控制技术，实现玻璃态材料的自动监测和调节。此外，随着全球环保意识的提高，玻璃态材料的环保性能也将成为研究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玻璃态产品概述</w:t>
      </w:r>
      <w:r>
        <w:rPr>
          <w:rFonts w:hint="eastAsia"/>
        </w:rPr>
        <w:br/>
      </w:r>
      <w:r>
        <w:rPr>
          <w:rFonts w:hint="eastAsia"/>
        </w:rPr>
        <w:t>　　第一节 玻璃态产品定义与性质</w:t>
      </w:r>
      <w:r>
        <w:rPr>
          <w:rFonts w:hint="eastAsia"/>
        </w:rPr>
        <w:br/>
      </w:r>
      <w:r>
        <w:rPr>
          <w:rFonts w:hint="eastAsia"/>
        </w:rPr>
        <w:t>　　第二节 玻璃态产品用途</w:t>
      </w:r>
      <w:r>
        <w:rPr>
          <w:rFonts w:hint="eastAsia"/>
        </w:rPr>
        <w:br/>
      </w:r>
      <w:r>
        <w:rPr>
          <w:rFonts w:hint="eastAsia"/>
        </w:rPr>
        <w:t>　　第三节 玻璃态的生产工艺</w:t>
      </w:r>
      <w:r>
        <w:rPr>
          <w:rFonts w:hint="eastAsia"/>
        </w:rPr>
        <w:br/>
      </w:r>
      <w:r>
        <w:rPr>
          <w:rFonts w:hint="eastAsia"/>
        </w:rPr>
        <w:t>　　第四节 玻璃态产业链分析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2010年世界玻璃态行业发展状况分析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2010年世界玻璃态行业分析</w:t>
      </w:r>
      <w:r>
        <w:rPr>
          <w:rFonts w:hint="eastAsia"/>
        </w:rPr>
        <w:br/>
      </w:r>
      <w:r>
        <w:rPr>
          <w:rFonts w:hint="eastAsia"/>
        </w:rPr>
        <w:t>　　　　一、世界玻璃态的生产情况</w:t>
      </w:r>
      <w:r>
        <w:rPr>
          <w:rFonts w:hint="eastAsia"/>
        </w:rPr>
        <w:br/>
      </w:r>
      <w:r>
        <w:rPr>
          <w:rFonts w:hint="eastAsia"/>
        </w:rPr>
        <w:t>　　　　二、世界玻璃态的需求情况</w:t>
      </w:r>
      <w:r>
        <w:rPr>
          <w:rFonts w:hint="eastAsia"/>
        </w:rPr>
        <w:br/>
      </w:r>
      <w:r>
        <w:rPr>
          <w:rFonts w:hint="eastAsia"/>
        </w:rPr>
        <w:t>　　　　三、世界玻璃态生产技术分析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2010年世界主要国家玻璃态行业发展情况分析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2009-2012年世界玻璃态行业发展趋势分析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2010年中国玻璃态行业宏观经济环境分析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2010年中国玻璃态行业发展政策环境分析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2010年中国玻璃态行业运行形势分析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2010年中国玻璃态行业发展概况</w:t>
      </w:r>
      <w:r>
        <w:rPr>
          <w:rFonts w:hint="eastAsia"/>
        </w:rPr>
        <w:br/>
      </w:r>
      <w:r>
        <w:rPr>
          <w:rFonts w:hint="eastAsia"/>
        </w:rPr>
        <w:t>　　　　一、国内玻璃态的生产概况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二、近年来国内玻璃态产能变化分析</w:t>
      </w:r>
      <w:r>
        <w:rPr>
          <w:rFonts w:hint="eastAsia"/>
        </w:rPr>
        <w:br/>
      </w:r>
      <w:r>
        <w:rPr>
          <w:rFonts w:hint="eastAsia"/>
        </w:rPr>
        <w:t>　　　　三、国内玻璃态生产技术的进展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2010年中国冰玻璃态产量数据监测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2010年中国玻璃态行业存在的问题与对策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2010年中国玻璃态行业进出口分析</w:t>
      </w:r>
      <w:r>
        <w:rPr>
          <w:rFonts w:hint="eastAsia"/>
        </w:rPr>
        <w:br/>
      </w:r>
      <w:r>
        <w:rPr>
          <w:rFonts w:hint="eastAsia"/>
        </w:rPr>
        <w:t>　　　　一、2010年玻璃态行业进口分析</w:t>
      </w:r>
      <w:r>
        <w:rPr>
          <w:rFonts w:hint="eastAsia"/>
        </w:rPr>
        <w:br/>
      </w:r>
      <w:r>
        <w:rPr>
          <w:rFonts w:hint="eastAsia"/>
        </w:rPr>
        <w:t>　　　　二、2010年玻璃态行业出口分析</w:t>
      </w:r>
      <w:r>
        <w:rPr>
          <w:rFonts w:hint="eastAsia"/>
        </w:rPr>
        <w:br/>
      </w:r>
      <w:r>
        <w:rPr>
          <w:rFonts w:hint="eastAsia"/>
        </w:rPr>
        <w:t>　　　　三、2010年玻璃态行业进出口数据统计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四、2010-2012年玻璃态进出口态势展望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2010年中国玻璃态行业市场发展动态分析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2010年中国玻璃态市场消费状况分析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一、国内玻璃态市场的消费结构</w:t>
      </w:r>
      <w:r>
        <w:rPr>
          <w:rFonts w:hint="eastAsia"/>
        </w:rPr>
        <w:br/>
      </w:r>
      <w:r>
        <w:rPr>
          <w:rFonts w:hint="eastAsia"/>
        </w:rPr>
        <w:t>　　　　二、国内玻璃态市场的消费状况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2010年中国玻璃态市场运行状况分析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一、2010年玻璃态市场行情回顾</w:t>
      </w:r>
      <w:r>
        <w:rPr>
          <w:rFonts w:hint="eastAsia"/>
        </w:rPr>
        <w:br/>
      </w:r>
      <w:r>
        <w:rPr>
          <w:rFonts w:hint="eastAsia"/>
        </w:rPr>
        <w:t>　　　　二、2010年冰玻璃态市场供需状况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2010年中国玻璃态市场面临的问题与对策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2010年中国玻璃态行业市场竞争格局分析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2010年中国玻璃态行业市场竞争现状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2010年中国玻璃态行业市场竞争格局分析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2010-2012年中国玻璃态行业市场竞争走势预测分析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玻璃态重点企业发展分析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2010-2012年玻璃态行业相关行业市场运行综合分析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2010-2012年玻璃态行业上游运行分析</w:t>
      </w:r>
      <w:r>
        <w:rPr>
          <w:rFonts w:hint="eastAsia"/>
        </w:rPr>
        <w:br/>
      </w:r>
      <w:r>
        <w:rPr>
          <w:rFonts w:hint="eastAsia"/>
        </w:rPr>
        <w:t>　　　　一、玻璃态行业上游介绍</w:t>
      </w:r>
      <w:r>
        <w:rPr>
          <w:rFonts w:hint="eastAsia"/>
        </w:rPr>
        <w:br/>
      </w:r>
      <w:r>
        <w:rPr>
          <w:rFonts w:hint="eastAsia"/>
        </w:rPr>
        <w:t>　　　　二、玻璃态行业上游发展状况分析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三、玻璃态行业上游对玻璃态行业影响力分析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2010-2012年玻璃态行业下游运行分析</w:t>
      </w:r>
      <w:r>
        <w:rPr>
          <w:rFonts w:hint="eastAsia"/>
        </w:rPr>
        <w:br/>
      </w:r>
      <w:r>
        <w:rPr>
          <w:rFonts w:hint="eastAsia"/>
        </w:rPr>
        <w:t>　　　　一、玻璃态行业下游介绍</w:t>
      </w:r>
      <w:r>
        <w:rPr>
          <w:rFonts w:hint="eastAsia"/>
        </w:rPr>
        <w:br/>
      </w:r>
      <w:r>
        <w:rPr>
          <w:rFonts w:hint="eastAsia"/>
        </w:rPr>
        <w:t>　　　　二、玻璃态行业下游发展状况分析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三、玻璃态行业下游对玻璃态行业影响力分析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玻璃态行业投资效益分析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一、2010年玻璃态行业投资效益分析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二、2010-2012年玻璃态行业投资方向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三、2010-2012年玻璃态行业投资建议</w:t>
      </w:r>
      <w:r>
        <w:rPr>
          <w:rFonts w:hint="eastAsia"/>
        </w:rPr>
        <w:br/>
      </w:r>
      <w:r>
        <w:rPr>
          <w:rFonts w:hint="eastAsia"/>
        </w:rPr>
        <w:t>　　第四节 玻璃态行业投资策略研究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2010-2012年玻璃态行业投资机会与风险展望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2010-2012年玻璃态行业投资机会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一、2010-2012年玻璃态行业区域投资机会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二、2010-2012年玻璃态需求增长投资机会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2010-2012年玻璃态行业投资风险展望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玻璃态行业发展趋势分析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2010-2012年中国玻璃态市场趋势分析</w:t>
      </w:r>
      <w:r>
        <w:rPr>
          <w:rFonts w:hint="eastAsia"/>
        </w:rPr>
        <w:br/>
      </w:r>
      <w:r>
        <w:rPr>
          <w:rFonts w:hint="eastAsia"/>
        </w:rPr>
        <w:t>　　第二节 2010-2012年玻璃态产品发展趋势分析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一、2010-2012年玻璃态产品技术趋势分析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二、2010-2012年玻璃态产品价格趋势分析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2010-2012年中国玻璃态行业供需预测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一、2010-2012年中国玻璃态供给预测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二、2010-2012年中国玻璃态需求预测</w:t>
      </w:r>
      <w:r>
        <w:rPr>
          <w:rFonts w:hint="eastAsia"/>
        </w:rPr>
        <w:br/>
      </w:r>
      <w:r>
        <w:rPr>
          <w:rFonts w:hint="eastAsia"/>
        </w:rPr>
        <w:t>　　第四节 2010-2012年玻璃态行业规划建议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一、玻璃态价格策略分析</w:t>
      </w:r>
      <w:r>
        <w:rPr>
          <w:rFonts w:hint="eastAsia"/>
        </w:rPr>
        <w:br/>
      </w:r>
      <w:r>
        <w:rPr>
          <w:rFonts w:hint="eastAsia"/>
        </w:rPr>
        <w:t>　　　　二、玻璃态渠道策略分析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四、提高玻璃态企业竞争力的策略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(中^智^林)对我国玻璃态品牌的战略思考</w:t>
      </w:r>
      <w:r>
        <w:rPr>
          <w:rFonts w:hint="eastAsia"/>
        </w:rPr>
        <w:br/>
      </w:r>
      <w:r>
        <w:rPr>
          <w:rFonts w:hint="eastAsia"/>
        </w:rPr>
        <w:t>　　　　一、玻璃态实施品牌战略的意义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三、我国玻璃态企业的品牌战略</w:t>
      </w:r>
      <w:r>
        <w:rPr>
          <w:rFonts w:hint="eastAsia"/>
        </w:rPr>
        <w:br/>
      </w:r>
      <w:r>
        <w:rPr>
          <w:rFonts w:hint="eastAsia"/>
        </w:rPr>
        <w:t>　　　　四、玻璃态品牌战略管理的策略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bc3e4a5264a41" w:history="1">
        <w:r>
          <w:rPr>
            <w:rStyle w:val="Hyperlink"/>
          </w:rPr>
          <w:t>2010-2012年玻璃态市场研究及预测报告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4bc3e4a5264a41" w:history="1">
        <w:r>
          <w:rPr>
            <w:rStyle w:val="Hyperlink"/>
          </w:rPr>
          <w:t>https://www.20087.com/2010-11/R_2010_2012nianbolitaishichangyanjiuji.html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27a80dfed45ef" w:history="1">
      <w:r>
        <w:rPr>
          <w:rStyle w:val="Hyperlink"/>
        </w:rPr>
        <w:t>2010-2012年玻璃态市场研究及预测报告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bolitaishichangyanjiuji.html" TargetMode="External" Id="R4c4bc3e4a526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bolitaishichangyanjiuji.html" TargetMode="External" Id="R4c927a80dfed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2010-11-05T01:10:00Z</dcterms:created>
  <dcterms:modified xsi:type="dcterms:W3CDTF">2010-11-05T02:10:00Z</dcterms:modified>
  <dc:subject>2010-2012年玻璃态市场研究及预测报告</dc:subject>
  <dc:title>2010-2012年玻璃态市场研究及预测报告</dc:title>
  <cp:keywords>2010-2012年玻璃态市场研究及预测报告</cp:keywords>
  <dc:description>2010-2012年玻璃态市场研究及预测报告</dc:description>
</cp:coreProperties>
</file>