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6e0799af64d6c" w:history="1">
              <w:r>
                <w:rPr>
                  <w:rStyle w:val="Hyperlink"/>
                </w:rPr>
                <w:t>2010-2012年药用玻璃市场研究及预测报告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6e0799af64d6c" w:history="1">
              <w:r>
                <w:rPr>
                  <w:rStyle w:val="Hyperlink"/>
                </w:rPr>
                <w:t>2010-2012年药用玻璃市场研究及预测报告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6e0799af64d6c" w:history="1">
                <w:r>
                  <w:rPr>
                    <w:rStyle w:val="Hyperlink"/>
                  </w:rPr>
                  <w:t>https://www.20087.com/2010-11/R_2010_2012nianyaoyongbolishichangyanj.html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玻璃是专门用于医药包装的玻璃容器，如注射器、安瓿瓶、药瓶等。近年来，随着生物制药和疫苗技术的发展，对高质量药用玻璃的需求不断增加。药用玻璃必须具备极高的化学稳定性和生物相容性，以确保药物的稳定性和安全性。此外，随着药品包装技术的进步，药用玻璃也在向更薄、更轻、更强的方向发展。</w:t>
      </w:r>
      <w:r>
        <w:rPr>
          <w:rFonts w:hint="eastAsia"/>
        </w:rPr>
        <w:br/>
      </w:r>
      <w:r>
        <w:rPr>
          <w:rFonts w:hint="eastAsia"/>
        </w:rPr>
        <w:t>　　未来，药用玻璃市场将更加注重产品的质量和安全性。一方面，随着新药研发的加速，药用玻璃需要适应更多种类药物的存储需求，尤其是在抗肿瘤药物和生物制品方面。另一方面，随着智能制造技术的应用，药用玻璃的生产将更加智能化，提高生产效率和质量控制水平。此外，随着可持续发展理念的普及，药用玻璃将更多地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药用玻璃产品概述</w:t>
      </w:r>
      <w:r>
        <w:rPr>
          <w:rFonts w:hint="eastAsia"/>
        </w:rPr>
        <w:br/>
      </w:r>
      <w:r>
        <w:rPr>
          <w:rFonts w:hint="eastAsia"/>
        </w:rPr>
        <w:t>　　第一节 药用玻璃产品定义与性质</w:t>
      </w:r>
      <w:r>
        <w:rPr>
          <w:rFonts w:hint="eastAsia"/>
        </w:rPr>
        <w:br/>
      </w:r>
      <w:r>
        <w:rPr>
          <w:rFonts w:hint="eastAsia"/>
        </w:rPr>
        <w:t>　　第二节 药用玻璃产品用途</w:t>
      </w:r>
      <w:r>
        <w:rPr>
          <w:rFonts w:hint="eastAsia"/>
        </w:rPr>
        <w:br/>
      </w:r>
      <w:r>
        <w:rPr>
          <w:rFonts w:hint="eastAsia"/>
        </w:rPr>
        <w:t>　　第三节 药用玻璃的生产工艺</w:t>
      </w:r>
      <w:r>
        <w:rPr>
          <w:rFonts w:hint="eastAsia"/>
        </w:rPr>
        <w:br/>
      </w:r>
      <w:r>
        <w:rPr>
          <w:rFonts w:hint="eastAsia"/>
        </w:rPr>
        <w:t>　　第四节 药用玻璃产业链分析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2010年世界药用玻璃行业发展状况分析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2010年世界药用玻璃行业分析</w:t>
      </w:r>
      <w:r>
        <w:rPr>
          <w:rFonts w:hint="eastAsia"/>
        </w:rPr>
        <w:br/>
      </w:r>
      <w:r>
        <w:rPr>
          <w:rFonts w:hint="eastAsia"/>
        </w:rPr>
        <w:t>　　　　一、世界药用玻璃的生产情况</w:t>
      </w:r>
      <w:r>
        <w:rPr>
          <w:rFonts w:hint="eastAsia"/>
        </w:rPr>
        <w:br/>
      </w:r>
      <w:r>
        <w:rPr>
          <w:rFonts w:hint="eastAsia"/>
        </w:rPr>
        <w:t>　　　　二、世界药用玻璃的需求情况</w:t>
      </w:r>
      <w:r>
        <w:rPr>
          <w:rFonts w:hint="eastAsia"/>
        </w:rPr>
        <w:br/>
      </w:r>
      <w:r>
        <w:rPr>
          <w:rFonts w:hint="eastAsia"/>
        </w:rPr>
        <w:t>　　　　三、世界药用玻璃生产技术分析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2010年世界主要国家药用玻璃行业发展情况分析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2009-2012年世界药用玻璃行业发展趋势分析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2010年中国药用玻璃行业宏观经济环境分析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2010年中国药用玻璃行业发展政策环境分析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2010年中国药用玻璃行业运行形势分析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2010年中国药用玻璃行业发展概况</w:t>
      </w:r>
      <w:r>
        <w:rPr>
          <w:rFonts w:hint="eastAsia"/>
        </w:rPr>
        <w:br/>
      </w:r>
      <w:r>
        <w:rPr>
          <w:rFonts w:hint="eastAsia"/>
        </w:rPr>
        <w:t>　　　　一、国内药用玻璃的生产概况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二、近年来国内药用玻璃产能变化分析</w:t>
      </w:r>
      <w:r>
        <w:rPr>
          <w:rFonts w:hint="eastAsia"/>
        </w:rPr>
        <w:br/>
      </w:r>
      <w:r>
        <w:rPr>
          <w:rFonts w:hint="eastAsia"/>
        </w:rPr>
        <w:t>　　　　三、国内药用玻璃生产技术的进展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2010年中国冰药用玻璃产量数据监测</w:t>
      </w:r>
      <w:r>
        <w:rPr>
          <w:rFonts w:hint="eastAsia"/>
        </w:rPr>
        <w:br/>
      </w:r>
      <w:r>
        <w:rPr>
          <w:rFonts w:hint="eastAsia"/>
        </w:rPr>
        <w:t>　　第三节 2010年中国药用玻璃行业存在的问题与对策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2010年中国药用玻璃行业进出口分析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一、2010年药用玻璃行业进口分析</w:t>
      </w:r>
      <w:r>
        <w:rPr>
          <w:rFonts w:hint="eastAsia"/>
        </w:rPr>
        <w:br/>
      </w:r>
      <w:r>
        <w:rPr>
          <w:rFonts w:hint="eastAsia"/>
        </w:rPr>
        <w:t>　　　　二、2010年药用玻璃行业出口分析</w:t>
      </w:r>
      <w:r>
        <w:rPr>
          <w:rFonts w:hint="eastAsia"/>
        </w:rPr>
        <w:br/>
      </w:r>
      <w:r>
        <w:rPr>
          <w:rFonts w:hint="eastAsia"/>
        </w:rPr>
        <w:t>　　　　三、2010年药用玻璃行业进出口数据统计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四、2010-2012年药用玻璃进出口态势展望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2010年中国药用玻璃行业市场发展动态分析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2010年中国药用玻璃市场消费状况分析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一、国内药用玻璃市场的消费结构</w:t>
      </w:r>
      <w:r>
        <w:rPr>
          <w:rFonts w:hint="eastAsia"/>
        </w:rPr>
        <w:br/>
      </w:r>
      <w:r>
        <w:rPr>
          <w:rFonts w:hint="eastAsia"/>
        </w:rPr>
        <w:t>　　　　二、国内药用玻璃市场的消费状况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2010年中国药用玻璃市场运行状况分析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一、2010年药用玻璃市场行情回顾</w:t>
      </w:r>
      <w:r>
        <w:rPr>
          <w:rFonts w:hint="eastAsia"/>
        </w:rPr>
        <w:br/>
      </w:r>
      <w:r>
        <w:rPr>
          <w:rFonts w:hint="eastAsia"/>
        </w:rPr>
        <w:t>　　　　二、2010年冰药用玻璃市场供需状况</w:t>
      </w:r>
      <w:r>
        <w:rPr>
          <w:rFonts w:hint="eastAsia"/>
        </w:rPr>
        <w:br/>
      </w:r>
      <w:r>
        <w:rPr>
          <w:rFonts w:hint="eastAsia"/>
        </w:rPr>
        <w:t>　　第三节 2010年中国药用玻璃市场面临的问题与对策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2010年中国药用玻璃行业市场竞争格局分析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2010年中国药用玻璃行业市场竞争现状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2010年中国药用玻璃行业市场竞争格局分析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2010-2012年中国药用玻璃行业市场竞争走势预测分析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2010-2012年药用玻璃行业相关行业市场运行综合分析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2010-2012年药用玻璃行业上游运行分析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一、药用玻璃行业上游介绍</w:t>
      </w:r>
      <w:r>
        <w:rPr>
          <w:rFonts w:hint="eastAsia"/>
        </w:rPr>
        <w:br/>
      </w:r>
      <w:r>
        <w:rPr>
          <w:rFonts w:hint="eastAsia"/>
        </w:rPr>
        <w:t>　　　　二、药用玻璃行业上游发展状况分析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三、药用玻璃行业上游对药用玻璃行业影响力分析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2010-2012年药用玻璃行业下游运行分析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一、药用玻璃行业下游介绍</w:t>
      </w:r>
      <w:r>
        <w:rPr>
          <w:rFonts w:hint="eastAsia"/>
        </w:rPr>
        <w:br/>
      </w:r>
      <w:r>
        <w:rPr>
          <w:rFonts w:hint="eastAsia"/>
        </w:rPr>
        <w:t>　　　　二、药用玻璃行业下游发展状况分析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三、药用玻璃行业下游对药用玻璃行业影响力分析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药用玻璃行业投资效益分析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一、2010年药用玻璃行业投资效益分析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二、2010-2012年药用玻璃行业投资方向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三、2010-2012年药用玻璃行业投资建议</w:t>
      </w:r>
      <w:r>
        <w:rPr>
          <w:rFonts w:hint="eastAsia"/>
        </w:rPr>
        <w:br/>
      </w:r>
      <w:r>
        <w:rPr>
          <w:rFonts w:hint="eastAsia"/>
        </w:rPr>
        <w:t>　　第四节 药用玻璃行业投资策略研究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2010-2012年药用玻璃行业投资机会与风险展望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2010-2012年药用玻璃行业投资机会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一、2010-2012年药用玻璃行业区域投资机会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二、2010-2012年药用玻璃需求增长投资机会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2010-2012年药用玻璃行业投资风险展望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2010-2012年中国药用玻璃市场趋势分析</w:t>
      </w:r>
      <w:r>
        <w:rPr>
          <w:rFonts w:hint="eastAsia"/>
        </w:rPr>
        <w:br/>
      </w:r>
      <w:r>
        <w:rPr>
          <w:rFonts w:hint="eastAsia"/>
        </w:rPr>
        <w:t>　　第二节 2010-2012年药用玻璃产品发展趋势分析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一、2010-2012年药用玻璃产品技术趋势分析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二、2010-2012年药用玻璃产品价格趋势分析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2010-2012年中国药用玻璃行业供需预测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一、2010-2012年中国药用玻璃供给预测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二、2010-2012年中国药用玻璃需求预测</w:t>
      </w:r>
      <w:r>
        <w:rPr>
          <w:rFonts w:hint="eastAsia"/>
        </w:rPr>
        <w:br/>
      </w:r>
      <w:r>
        <w:rPr>
          <w:rFonts w:hint="eastAsia"/>
        </w:rPr>
        <w:t>　　第四节 2010-2012年药用玻璃行业规划建议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一、药用玻璃价格策略分析</w:t>
      </w:r>
      <w:r>
        <w:rPr>
          <w:rFonts w:hint="eastAsia"/>
        </w:rPr>
        <w:br/>
      </w:r>
      <w:r>
        <w:rPr>
          <w:rFonts w:hint="eastAsia"/>
        </w:rPr>
        <w:t>　　　　二、药用玻璃渠道策略分析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提高药用玻璃企业竞争力的策略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一、提高中国药用玻璃企业核心竞争力的对策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二、药用玻璃企业提升竞争力的主要方向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三、影响药用玻璃企业核心竞争力的因素及提升途径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四、提高药用玻璃企业竞争力的策略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中-智-林-对我国药用玻璃品牌的战略思考</w:t>
      </w:r>
      <w:r>
        <w:rPr>
          <w:rFonts w:hint="eastAsia"/>
        </w:rPr>
        <w:br/>
      </w:r>
      <w:r>
        <w:rPr>
          <w:rFonts w:hint="eastAsia"/>
        </w:rPr>
        <w:t>　　　　一、药用玻璃实施品牌战略的意义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二、药用玻璃企业品牌的现状分析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三、我国药用玻璃企业的品牌战略</w:t>
      </w:r>
      <w:r>
        <w:rPr>
          <w:rFonts w:hint="eastAsia"/>
        </w:rPr>
        <w:br/>
      </w:r>
      <w:r>
        <w:rPr>
          <w:rFonts w:hint="eastAsia"/>
        </w:rPr>
        <w:t>　　　　四、药用玻璃品牌战略管理的策略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6e0799af64d6c" w:history="1">
        <w:r>
          <w:rPr>
            <w:rStyle w:val="Hyperlink"/>
          </w:rPr>
          <w:t>2010-2012年药用玻璃市场研究及预测报告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6e0799af64d6c" w:history="1">
        <w:r>
          <w:rPr>
            <w:rStyle w:val="Hyperlink"/>
          </w:rPr>
          <w:t>https://www.20087.com/2010-11/R_2010_2012nianyaoyongbolishichangyanj.html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774244561466c" w:history="1">
      <w:r>
        <w:rPr>
          <w:rStyle w:val="Hyperlink"/>
        </w:rPr>
        <w:t>2010-2012年药用玻璃市场研究及预测报告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yaoyongbolishichangyanj.html" TargetMode="External" Id="R0836e0799af6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yaoyongbolishichangyanj.html" TargetMode="External" Id="Rf2a774244561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2010-11-05T01:02:00Z</dcterms:created>
  <dcterms:modified xsi:type="dcterms:W3CDTF">2010-11-05T02:02:00Z</dcterms:modified>
  <dc:subject>2010-2012年药用玻璃市场研究及预测报告</dc:subject>
  <dc:title>2010-2012年药用玻璃市场研究及预测报告</dc:title>
  <cp:keywords>2010-2012年药用玻璃市场研究及预测报告</cp:keywords>
  <dc:description>2010-2012年药用玻璃市场研究及预测报告</dc:description>
</cp:coreProperties>
</file>