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fb2cfdce495d" w:history="1">
              <w:r>
                <w:rPr>
                  <w:rStyle w:val="Hyperlink"/>
                </w:rPr>
                <w:t>2010-2013年中国移动互联网服务提供商（SP）运行形势及投资风险分析报告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fb2cfdce495d" w:history="1">
              <w:r>
                <w:rPr>
                  <w:rStyle w:val="Hyperlink"/>
                </w:rPr>
                <w:t>2010-2013年中国移动互联网服务提供商（SP）运行形势及投资风险分析报告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4fb2cfdce495d" w:history="1">
                <w:r>
                  <w:rPr>
                    <w:rStyle w:val="Hyperlink"/>
                  </w:rPr>
                  <w:t>https://www.20087.com/2010-11/R_2010_2013yidonghulianwangfuwutigongs509.html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t>　　第三节 移动互联网的特点</w:t>
      </w:r>
      <w:r>
        <w:rPr>
          <w:rFonts w:hint="eastAsia"/>
        </w:rPr>
        <w:br/>
      </w:r>
      <w:r>
        <w:rPr>
          <w:rFonts w:hint="eastAsia"/>
        </w:rPr>
        <w:t>　　第四节 无线上网和移动互联网有什么区别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2009-2010年全球SP产业运行简况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2009-2010年全球部分国家SP产业运行分析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2010-2013年全球SP产业运行趋势探析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2009-2010年中国SP发展环境分析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2009-2010年中国SP社会环境分析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2009-2010年中国SP运行形势分析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2009-2010年中国SP发展概况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2009-2010年中国手机电视内容提供市场运行分析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一、SP供给情况分析</w:t>
      </w:r>
      <w:r>
        <w:rPr>
          <w:rFonts w:hint="eastAsia"/>
        </w:rPr>
        <w:br/>
      </w:r>
      <w:r>
        <w:rPr>
          <w:rFonts w:hint="eastAsia"/>
        </w:rPr>
        <w:t>　　　　二、SP需求分析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2009-2010年中国SP产业发展存在问题分析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2009-2010年中国网民调查分析</w:t>
      </w:r>
      <w:r>
        <w:rPr>
          <w:rFonts w:hint="eastAsia"/>
        </w:rPr>
        <w:br/>
      </w:r>
      <w:r>
        <w:rPr>
          <w:rFonts w:hint="eastAsia"/>
        </w:rPr>
        <w:t>　　第四节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第五节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第六节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第七节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二、WAP移动网络关键技术</w:t>
      </w:r>
      <w:r>
        <w:rPr>
          <w:rFonts w:hint="eastAsia"/>
        </w:rPr>
        <w:br/>
      </w:r>
      <w:r>
        <w:rPr>
          <w:rFonts w:hint="eastAsia"/>
        </w:rPr>
        <w:t>　　　　三、WAP的应用</w:t>
      </w:r>
      <w:r>
        <w:rPr>
          <w:rFonts w:hint="eastAsia"/>
        </w:rPr>
        <w:br/>
      </w:r>
      <w:r>
        <w:rPr>
          <w:rFonts w:hint="eastAsia"/>
        </w:rPr>
        <w:t>　　第二节 2009-2010年中国WAP业务运行综述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2009-2010年中国WAP市场动态分析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2009-2010年中国WAP主要业务运行分析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2009-2010年中国SP其它业务分析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四、国内外资SP企业投资趋势分析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一、Index在中国投资情况</w:t>
      </w:r>
      <w:r>
        <w:rPr>
          <w:rFonts w:hint="eastAsia"/>
        </w:rPr>
        <w:br/>
      </w:r>
      <w:r>
        <w:rPr>
          <w:rFonts w:hint="eastAsia"/>
        </w:rPr>
        <w:t>　　　　二、Index核心竞争力分析</w:t>
      </w:r>
      <w:r>
        <w:rPr>
          <w:rFonts w:hint="eastAsia"/>
        </w:rPr>
        <w:br/>
      </w:r>
      <w:r>
        <w:rPr>
          <w:rFonts w:hint="eastAsia"/>
        </w:rPr>
        <w:t>　　　　三、Index投资与兼并重组趋势分析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四、GXS在中国投资情况</w:t>
      </w:r>
      <w:r>
        <w:rPr>
          <w:rFonts w:hint="eastAsia"/>
        </w:rPr>
        <w:br/>
      </w:r>
      <w:r>
        <w:rPr>
          <w:rFonts w:hint="eastAsia"/>
        </w:rPr>
        <w:t>　　　　五、GXS核心竞争力分析</w:t>
      </w:r>
      <w:r>
        <w:rPr>
          <w:rFonts w:hint="eastAsia"/>
        </w:rPr>
        <w:br/>
      </w:r>
      <w:r>
        <w:rPr>
          <w:rFonts w:hint="eastAsia"/>
        </w:rPr>
        <w:t>　　　　六、GXS投资与兼并重组趋势分析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三、2005-2009年公司盈利能力分析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四、2005-2009年公司经营效率分析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五、2005-2009年公司偿债能力分析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2010-2013年中国SP产业发展前景预测分析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三、手机电视内容客户需求预测分析</w:t>
      </w:r>
      <w:r>
        <w:rPr>
          <w:rFonts w:hint="eastAsia"/>
        </w:rPr>
        <w:br/>
      </w:r>
      <w:r>
        <w:rPr>
          <w:rFonts w:hint="eastAsia"/>
        </w:rPr>
        <w:t>　　第二节 2010-2013年中国移动互联网服务提供商盈利预测分析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2010-2013年中国移动互联网服务提供商市场预测分析</w:t>
      </w:r>
      <w:r>
        <w:rPr>
          <w:rFonts w:hint="eastAsia"/>
        </w:rPr>
        <w:br/>
      </w:r>
      <w:r>
        <w:rPr>
          <w:rFonts w:hint="eastAsia"/>
        </w:rPr>
        <w:t>　　　　一、SP产业用户需求预测分析</w:t>
      </w:r>
      <w:r>
        <w:rPr>
          <w:rFonts w:hint="eastAsia"/>
        </w:rPr>
        <w:br/>
      </w:r>
      <w:r>
        <w:rPr>
          <w:rFonts w:hint="eastAsia"/>
        </w:rPr>
        <w:t>　　　　二、SP产业技术方向分析</w:t>
      </w:r>
      <w:r>
        <w:rPr>
          <w:rFonts w:hint="eastAsia"/>
        </w:rPr>
        <w:br/>
      </w:r>
      <w:r>
        <w:rPr>
          <w:rFonts w:hint="eastAsia"/>
        </w:rPr>
        <w:t>　　　　三、SP产业竞争格局预测分析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2010-2013年中国SP产业投资机会与风险分析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2010-2013年中国SP产业投资环境分析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2010-2013年中国SP产业投资机会分析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2010-2013年中国SP产业投资风险分析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1：2005-2009年中国GDP</w:t>
      </w:r>
      <w:r>
        <w:rPr>
          <w:rFonts w:hint="eastAsia"/>
        </w:rPr>
        <w:br/>
      </w:r>
      <w:r>
        <w:rPr>
          <w:rFonts w:hint="eastAsia"/>
        </w:rPr>
        <w:t>　　图表 2：2005-2009年中国固定资产投资</w:t>
      </w:r>
      <w:r>
        <w:rPr>
          <w:rFonts w:hint="eastAsia"/>
        </w:rPr>
        <w:br/>
      </w:r>
      <w:r>
        <w:rPr>
          <w:rFonts w:hint="eastAsia"/>
        </w:rPr>
        <w:t>　　图表 3：2009Q1-2010年Q1中国手机广告市场规模统计 亿元</w:t>
      </w:r>
      <w:r>
        <w:rPr>
          <w:rFonts w:hint="eastAsia"/>
        </w:rPr>
        <w:br/>
      </w:r>
      <w:r>
        <w:rPr>
          <w:rFonts w:hint="eastAsia"/>
        </w:rPr>
        <w:t>　　图表 4：中国互联网政策</w:t>
      </w:r>
      <w:r>
        <w:rPr>
          <w:rFonts w:hint="eastAsia"/>
        </w:rPr>
        <w:br/>
      </w:r>
      <w:r>
        <w:rPr>
          <w:rFonts w:hint="eastAsia"/>
        </w:rPr>
        <w:t>　　图表 5：2005-2009年我国GDP情况</w:t>
      </w:r>
      <w:r>
        <w:rPr>
          <w:rFonts w:hint="eastAsia"/>
        </w:rPr>
        <w:br/>
      </w:r>
      <w:r>
        <w:rPr>
          <w:rFonts w:hint="eastAsia"/>
        </w:rPr>
        <w:t>　　图表 6：人民币汇率变化</w:t>
      </w:r>
      <w:r>
        <w:rPr>
          <w:rFonts w:hint="eastAsia"/>
        </w:rPr>
        <w:br/>
      </w:r>
      <w:r>
        <w:rPr>
          <w:rFonts w:hint="eastAsia"/>
        </w:rPr>
        <w:t>　　图表 7：2010年1-10月CPI分析</w:t>
      </w:r>
      <w:r>
        <w:rPr>
          <w:rFonts w:hint="eastAsia"/>
        </w:rPr>
        <w:br/>
      </w:r>
      <w:r>
        <w:rPr>
          <w:rFonts w:hint="eastAsia"/>
        </w:rPr>
        <w:t>　　图表 8：2005-2009年城镇居民家庭收入</w:t>
      </w:r>
      <w:r>
        <w:rPr>
          <w:rFonts w:hint="eastAsia"/>
        </w:rPr>
        <w:br/>
      </w:r>
      <w:r>
        <w:rPr>
          <w:rFonts w:hint="eastAsia"/>
        </w:rPr>
        <w:t>　　图表 9：2005-2009年农村居民家庭收入</w:t>
      </w:r>
      <w:r>
        <w:rPr>
          <w:rFonts w:hint="eastAsia"/>
        </w:rPr>
        <w:br/>
      </w:r>
      <w:r>
        <w:rPr>
          <w:rFonts w:hint="eastAsia"/>
        </w:rPr>
        <w:t>　　图表 10：2005-2009年中国人口规模</w:t>
      </w:r>
      <w:r>
        <w:rPr>
          <w:rFonts w:hint="eastAsia"/>
        </w:rPr>
        <w:br/>
      </w:r>
      <w:r>
        <w:rPr>
          <w:rFonts w:hint="eastAsia"/>
        </w:rPr>
        <w:t>　　图表 11：2005-2009年中国城镇化率</w:t>
      </w:r>
      <w:r>
        <w:rPr>
          <w:rFonts w:hint="eastAsia"/>
        </w:rPr>
        <w:br/>
      </w:r>
      <w:r>
        <w:rPr>
          <w:rFonts w:hint="eastAsia"/>
        </w:rPr>
        <w:t>　　图表 12：2005-2010年6月中国互联网及电脑普及率</w:t>
      </w:r>
      <w:r>
        <w:rPr>
          <w:rFonts w:hint="eastAsia"/>
        </w:rPr>
        <w:br/>
      </w:r>
      <w:r>
        <w:rPr>
          <w:rFonts w:hint="eastAsia"/>
        </w:rPr>
        <w:t>　　图表 13：2009年SP市场用户需求规模</w:t>
      </w:r>
      <w:r>
        <w:rPr>
          <w:rFonts w:hint="eastAsia"/>
        </w:rPr>
        <w:br/>
      </w:r>
      <w:r>
        <w:rPr>
          <w:rFonts w:hint="eastAsia"/>
        </w:rPr>
        <w:t>　　图表 14：中国手机网民年龄层次分布</w:t>
      </w:r>
      <w:r>
        <w:rPr>
          <w:rFonts w:hint="eastAsia"/>
        </w:rPr>
        <w:br/>
      </w:r>
      <w:r>
        <w:rPr>
          <w:rFonts w:hint="eastAsia"/>
        </w:rPr>
        <w:t>　　图表 15：中国手机网民学历层次比例</w:t>
      </w:r>
      <w:r>
        <w:rPr>
          <w:rFonts w:hint="eastAsia"/>
        </w:rPr>
        <w:br/>
      </w:r>
      <w:r>
        <w:rPr>
          <w:rFonts w:hint="eastAsia"/>
        </w:rPr>
        <w:t>　　图表 16：中国手机网民月收入调查</w:t>
      </w:r>
      <w:r>
        <w:rPr>
          <w:rFonts w:hint="eastAsia"/>
        </w:rPr>
        <w:br/>
      </w:r>
      <w:r>
        <w:rPr>
          <w:rFonts w:hint="eastAsia"/>
        </w:rPr>
        <w:t>　　图表 17：网民上网付费方式比例</w:t>
      </w:r>
      <w:r>
        <w:rPr>
          <w:rFonts w:hint="eastAsia"/>
        </w:rPr>
        <w:br/>
      </w:r>
      <w:r>
        <w:rPr>
          <w:rFonts w:hint="eastAsia"/>
        </w:rPr>
        <w:t>　　图表 18：中国网民每周手机频次</w:t>
      </w:r>
      <w:r>
        <w:rPr>
          <w:rFonts w:hint="eastAsia"/>
        </w:rPr>
        <w:br/>
      </w:r>
      <w:r>
        <w:rPr>
          <w:rFonts w:hint="eastAsia"/>
        </w:rPr>
        <w:t>　　图表 19：网民上网地点调查</w:t>
      </w:r>
      <w:r>
        <w:rPr>
          <w:rFonts w:hint="eastAsia"/>
        </w:rPr>
        <w:br/>
      </w:r>
      <w:r>
        <w:rPr>
          <w:rFonts w:hint="eastAsia"/>
        </w:rPr>
        <w:t>　　图表 20：中国网民上网时间分布</w:t>
      </w:r>
      <w:r>
        <w:rPr>
          <w:rFonts w:hint="eastAsia"/>
        </w:rPr>
        <w:br/>
      </w:r>
      <w:r>
        <w:rPr>
          <w:rFonts w:hint="eastAsia"/>
        </w:rPr>
        <w:t>　　图表 21：手机网民最常登陆网站调查</w:t>
      </w:r>
      <w:r>
        <w:rPr>
          <w:rFonts w:hint="eastAsia"/>
        </w:rPr>
        <w:br/>
      </w:r>
      <w:r>
        <w:rPr>
          <w:rFonts w:hint="eastAsia"/>
        </w:rPr>
        <w:t>　　图表 22：网民各类移动增值服务调查</w:t>
      </w:r>
      <w:r>
        <w:rPr>
          <w:rFonts w:hint="eastAsia"/>
        </w:rPr>
        <w:br/>
      </w:r>
      <w:r>
        <w:rPr>
          <w:rFonts w:hint="eastAsia"/>
        </w:rPr>
        <w:t>　　图表 23：网民对网络电视内容期望调查</w:t>
      </w:r>
      <w:r>
        <w:rPr>
          <w:rFonts w:hint="eastAsia"/>
        </w:rPr>
        <w:br/>
      </w:r>
      <w:r>
        <w:rPr>
          <w:rFonts w:hint="eastAsia"/>
        </w:rPr>
        <w:t>　　图表 24：中国手机网民手机搜索信息需求</w:t>
      </w:r>
      <w:r>
        <w:rPr>
          <w:rFonts w:hint="eastAsia"/>
        </w:rPr>
        <w:br/>
      </w:r>
      <w:r>
        <w:rPr>
          <w:rFonts w:hint="eastAsia"/>
        </w:rPr>
        <w:t>　　图表 25：中国手机网民手机上网付费方式比例</w:t>
      </w:r>
      <w:r>
        <w:rPr>
          <w:rFonts w:hint="eastAsia"/>
        </w:rPr>
        <w:br/>
      </w:r>
      <w:r>
        <w:rPr>
          <w:rFonts w:hint="eastAsia"/>
        </w:rPr>
        <w:t>　　图表 26：手机网民月均手机资费情况对比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图表 27：手机网民月均手机上网资费支出情况</w:t>
      </w:r>
      <w:r>
        <w:rPr>
          <w:rFonts w:hint="eastAsia"/>
        </w:rPr>
        <w:br/>
      </w:r>
      <w:r>
        <w:rPr>
          <w:rFonts w:hint="eastAsia"/>
        </w:rPr>
        <w:t>　　图表 28：因特网三维网架构</w:t>
      </w:r>
      <w:r>
        <w:rPr>
          <w:rFonts w:hint="eastAsia"/>
        </w:rPr>
        <w:br/>
      </w:r>
      <w:r>
        <w:rPr>
          <w:rFonts w:hint="eastAsia"/>
        </w:rPr>
        <w:t>　　图表 29：因特网WAP网络架构</w:t>
      </w:r>
      <w:r>
        <w:rPr>
          <w:rFonts w:hint="eastAsia"/>
        </w:rPr>
        <w:br/>
      </w:r>
      <w:r>
        <w:rPr>
          <w:rFonts w:hint="eastAsia"/>
        </w:rPr>
        <w:t>　　图表 30：2009年中国无线互联网用户属地分布</w:t>
      </w:r>
      <w:r>
        <w:rPr>
          <w:rFonts w:hint="eastAsia"/>
        </w:rPr>
        <w:br/>
      </w:r>
      <w:r>
        <w:rPr>
          <w:rFonts w:hint="eastAsia"/>
        </w:rPr>
        <w:t>　　图表 31：2009年网站分类流量统计</w:t>
      </w:r>
      <w:r>
        <w:rPr>
          <w:rFonts w:hint="eastAsia"/>
        </w:rPr>
        <w:br/>
      </w:r>
      <w:r>
        <w:rPr>
          <w:rFonts w:hint="eastAsia"/>
        </w:rPr>
        <w:t>　　图表 32：2005-2009年OTA业务用户规模</w:t>
      </w:r>
      <w:r>
        <w:rPr>
          <w:rFonts w:hint="eastAsia"/>
        </w:rPr>
        <w:br/>
      </w:r>
      <w:r>
        <w:rPr>
          <w:rFonts w:hint="eastAsia"/>
        </w:rPr>
        <w:t>　　图表 33：2005-2009年中国OTA业务信息费收入</w:t>
      </w:r>
      <w:r>
        <w:rPr>
          <w:rFonts w:hint="eastAsia"/>
        </w:rPr>
        <w:br/>
      </w:r>
      <w:r>
        <w:rPr>
          <w:rFonts w:hint="eastAsia"/>
        </w:rPr>
        <w:t>　　图表 34：2005-2009年中国SMS业务用户规模</w:t>
      </w:r>
      <w:r>
        <w:rPr>
          <w:rFonts w:hint="eastAsia"/>
        </w:rPr>
        <w:br/>
      </w:r>
      <w:r>
        <w:rPr>
          <w:rFonts w:hint="eastAsia"/>
        </w:rPr>
        <w:t>　　图表 35：2005-2009年中国SMS业务收入情况</w:t>
      </w:r>
      <w:r>
        <w:rPr>
          <w:rFonts w:hint="eastAsia"/>
        </w:rPr>
        <w:br/>
      </w:r>
      <w:r>
        <w:rPr>
          <w:rFonts w:hint="eastAsia"/>
        </w:rPr>
        <w:t>　　图表 36：2005-2009年中国短信发送量</w:t>
      </w:r>
      <w:r>
        <w:rPr>
          <w:rFonts w:hint="eastAsia"/>
        </w:rPr>
        <w:br/>
      </w:r>
      <w:r>
        <w:rPr>
          <w:rFonts w:hint="eastAsia"/>
        </w:rPr>
        <w:t>　　图表 37：2009年MMS在线与非在线用户规模</w:t>
      </w:r>
      <w:r>
        <w:rPr>
          <w:rFonts w:hint="eastAsia"/>
        </w:rPr>
        <w:br/>
      </w:r>
      <w:r>
        <w:rPr>
          <w:rFonts w:hint="eastAsia"/>
        </w:rPr>
        <w:t>　　图表 38：2005-2009年中国MMS业务信息费收入</w:t>
      </w:r>
      <w:r>
        <w:rPr>
          <w:rFonts w:hint="eastAsia"/>
        </w:rPr>
        <w:br/>
      </w:r>
      <w:r>
        <w:rPr>
          <w:rFonts w:hint="eastAsia"/>
        </w:rPr>
        <w:t>　　图表 39：2005-2009年中国MMS业务收入情况</w:t>
      </w:r>
      <w:r>
        <w:rPr>
          <w:rFonts w:hint="eastAsia"/>
        </w:rPr>
        <w:br/>
      </w:r>
      <w:r>
        <w:rPr>
          <w:rFonts w:hint="eastAsia"/>
        </w:rPr>
        <w:t>　　图表 40：2005-2009年中国CRBT业务用户规模</w:t>
      </w:r>
      <w:r>
        <w:rPr>
          <w:rFonts w:hint="eastAsia"/>
        </w:rPr>
        <w:br/>
      </w:r>
      <w:r>
        <w:rPr>
          <w:rFonts w:hint="eastAsia"/>
        </w:rPr>
        <w:t>　　图表 41：2005-2010年中国CRBT业务收入及预测</w:t>
      </w:r>
      <w:r>
        <w:rPr>
          <w:rFonts w:hint="eastAsia"/>
        </w:rPr>
        <w:br/>
      </w:r>
      <w:r>
        <w:rPr>
          <w:rFonts w:hint="eastAsia"/>
        </w:rPr>
        <w:t>　　图表 42：2010-2013年信息费收入预测</w:t>
      </w:r>
      <w:r>
        <w:rPr>
          <w:rFonts w:hint="eastAsia"/>
        </w:rPr>
        <w:br/>
      </w:r>
      <w:r>
        <w:rPr>
          <w:rFonts w:hint="eastAsia"/>
        </w:rPr>
        <w:t>　　图表 43：2005-2009年新浪财务状况分析 亿美元</w:t>
      </w:r>
      <w:r>
        <w:rPr>
          <w:rFonts w:hint="eastAsia"/>
        </w:rPr>
        <w:br/>
      </w:r>
      <w:r>
        <w:rPr>
          <w:rFonts w:hint="eastAsia"/>
        </w:rPr>
        <w:t>　　图表 44：2005-2009年网易财务状况分析 亿元</w:t>
      </w:r>
      <w:r>
        <w:rPr>
          <w:rFonts w:hint="eastAsia"/>
        </w:rPr>
        <w:br/>
      </w:r>
      <w:r>
        <w:rPr>
          <w:rFonts w:hint="eastAsia"/>
        </w:rPr>
        <w:t>　　图表 45：2005-2009年搜狐财务状况分析 亿美元</w:t>
      </w:r>
      <w:r>
        <w:rPr>
          <w:rFonts w:hint="eastAsia"/>
        </w:rPr>
        <w:br/>
      </w:r>
      <w:r>
        <w:rPr>
          <w:rFonts w:hint="eastAsia"/>
        </w:rPr>
        <w:t>　　图表 46：2005-2009年TOM集团收入统计</w:t>
      </w:r>
      <w:r>
        <w:rPr>
          <w:rFonts w:hint="eastAsia"/>
        </w:rPr>
        <w:br/>
      </w:r>
      <w:r>
        <w:rPr>
          <w:rFonts w:hint="eastAsia"/>
        </w:rPr>
        <w:t>　　图表 47：2005-2009年掌上灵通财务状况分析 亿美元</w:t>
      </w:r>
      <w:r>
        <w:rPr>
          <w:rFonts w:hint="eastAsia"/>
        </w:rPr>
        <w:br/>
      </w:r>
      <w:r>
        <w:rPr>
          <w:rFonts w:hint="eastAsia"/>
        </w:rPr>
        <w:t>　　图表 48：2007-2009年华友世纪财务状况分析 万美元</w:t>
      </w:r>
      <w:r>
        <w:rPr>
          <w:rFonts w:hint="eastAsia"/>
        </w:rPr>
        <w:br/>
      </w:r>
      <w:r>
        <w:rPr>
          <w:rFonts w:hint="eastAsia"/>
        </w:rPr>
        <w:t>　　图表 49：2005-2009年空中网财务数据统计 亿美元</w:t>
      </w:r>
      <w:r>
        <w:rPr>
          <w:rFonts w:hint="eastAsia"/>
        </w:rPr>
        <w:br/>
      </w:r>
      <w:r>
        <w:rPr>
          <w:rFonts w:hint="eastAsia"/>
        </w:rPr>
        <w:t>　　图表 50：2005-2009年北纬通信财务状况分析 亿元</w:t>
      </w:r>
      <w:r>
        <w:rPr>
          <w:rFonts w:hint="eastAsia"/>
        </w:rPr>
        <w:br/>
      </w:r>
      <w:r>
        <w:rPr>
          <w:rFonts w:hint="eastAsia"/>
        </w:rPr>
        <w:t>　　图表 51：2009-2010年中国移动经营状况分析 百万</w:t>
      </w:r>
      <w:r>
        <w:rPr>
          <w:rFonts w:hint="eastAsia"/>
        </w:rPr>
        <w:br/>
      </w:r>
      <w:r>
        <w:rPr>
          <w:rFonts w:hint="eastAsia"/>
        </w:rPr>
        <w:t>　　图表 52：2009-2010年中国联通主要财务指标分析 元</w:t>
      </w:r>
      <w:r>
        <w:rPr>
          <w:rFonts w:hint="eastAsia"/>
        </w:rPr>
        <w:br/>
      </w:r>
      <w:r>
        <w:rPr>
          <w:rFonts w:hint="eastAsia"/>
        </w:rPr>
        <w:t>　　图表 53：2005-2009年公司盈利能力分析</w:t>
      </w:r>
      <w:r>
        <w:rPr>
          <w:rFonts w:hint="eastAsia"/>
        </w:rPr>
        <w:br/>
      </w:r>
      <w:r>
        <w:rPr>
          <w:rFonts w:hint="eastAsia"/>
        </w:rPr>
        <w:t>　　图表 54：2005-2009年公司经营效率分析</w:t>
      </w:r>
      <w:r>
        <w:rPr>
          <w:rFonts w:hint="eastAsia"/>
        </w:rPr>
        <w:br/>
      </w:r>
      <w:r>
        <w:rPr>
          <w:rFonts w:hint="eastAsia"/>
        </w:rPr>
        <w:t>　　图表 55：2005-2009年公司偿债能力分析</w:t>
      </w:r>
      <w:r>
        <w:rPr>
          <w:rFonts w:hint="eastAsia"/>
        </w:rPr>
        <w:br/>
      </w:r>
      <w:r>
        <w:rPr>
          <w:rFonts w:hint="eastAsia"/>
        </w:rPr>
        <w:t>　　图表 56：2005-2009年公司成长能力分析</w:t>
      </w:r>
      <w:r>
        <w:rPr>
          <w:rFonts w:hint="eastAsia"/>
        </w:rPr>
        <w:br/>
      </w:r>
      <w:r>
        <w:rPr>
          <w:rFonts w:hint="eastAsia"/>
        </w:rPr>
        <w:t>　　图表 57：2009-2010年中国电信经营状况分析 百万元</w:t>
      </w:r>
      <w:r>
        <w:rPr>
          <w:rFonts w:hint="eastAsia"/>
        </w:rPr>
        <w:br/>
      </w:r>
      <w:r>
        <w:rPr>
          <w:rFonts w:hint="eastAsia"/>
        </w:rPr>
        <w:t>　　图表 58：2010-2013年SP产业用户规模预测 亿人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fb2cfdce495d" w:history="1">
        <w:r>
          <w:rPr>
            <w:rStyle w:val="Hyperlink"/>
          </w:rPr>
          <w:t>2010-2013年中国移动互联网服务提供商（SP）运行形势及投资风险分析报告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4fb2cfdce495d" w:history="1">
        <w:r>
          <w:rPr>
            <w:rStyle w:val="Hyperlink"/>
          </w:rPr>
          <w:t>https://www.20087.com/2010-11/R_2010_2013yidonghulianwangfuwutigongs509.html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bf8ecd8cc4756" w:history="1">
      <w:r>
        <w:rPr>
          <w:rStyle w:val="Hyperlink"/>
        </w:rPr>
        <w:t>2010-2013年中国移动互联网服务提供商（SP）运行形势及投资风险分析报告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3yidonghulianwangfuwutigongs509.html" TargetMode="External" Id="R1c04fb2cfdce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3yidonghulianwangfuwutigongs509.html" TargetMode="External" Id="R555bf8ecd8cc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2010-11-26T03:42:00Z</dcterms:created>
  <dcterms:modified xsi:type="dcterms:W3CDTF">2010-11-26T04:42:00Z</dcterms:modified>
  <dc:subject>2010-2013年中国移动互联网服务提供商（SP）运行形势及投资风险分析报告</dc:subject>
  <dc:title>2010-2013年中国移动互联网服务提供商（SP）运行形势及投资风险分析报告</dc:title>
  <cp:keywords>2010-2013年中国移动互联网服务提供商（SP）运行形势及投资风险分析报告</cp:keywords>
  <dc:description>2010-2013年中国移动互联网服务提供商（SP）运行形势及投资风险分析报告</dc:description>
</cp:coreProperties>
</file>