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153bfbc2d4151" w:history="1">
              <w:r>
                <w:rPr>
                  <w:rStyle w:val="Hyperlink"/>
                </w:rPr>
                <w:t>2010-2015年中国仿古砖产业市场发展趋势与投资前景预测报告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153bfbc2d4151" w:history="1">
              <w:r>
                <w:rPr>
                  <w:rStyle w:val="Hyperlink"/>
                </w:rPr>
                <w:t>2010-2015年中国仿古砖产业市场发展趋势与投资前景预测报告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153bfbc2d4151" w:history="1">
                <w:r>
                  <w:rPr>
                    <w:rStyle w:val="Hyperlink"/>
                  </w:rPr>
                  <w:t>https://www.20087.com/2010-11/R_2010_2015fangguzhuanchanyeshichangfa.html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古砖是一种具有独特装饰风格的建筑材料，近年来在室内装修和景观设计中越来越受欢迎。目前，仿古砖以其独特的质感和色彩，以及良好的耐磨性和防滑性，被广泛应用于住宅、酒店、餐厅等场所。随着消费者对个性化空间设计的需求增加，仿古砖的样式和规格也变得更加多样化。同时，随着环保理念的深入，更多采用环保材料和生产方式的仿古砖产品开始进入市场。</w:t>
      </w:r>
      <w:r>
        <w:rPr>
          <w:rFonts w:hint="eastAsia"/>
        </w:rPr>
        <w:br/>
      </w:r>
      <w:r>
        <w:rPr>
          <w:rFonts w:hint="eastAsia"/>
        </w:rPr>
        <w:t>　　未来，仿古砖行业的发展将更加注重设计创新与可持续性。市场调研网指出，一方面，随着设计软件和技术的进步，仿古砖的图案和颜色将更加丰富多样，满足消费者对个性化和艺术化空间的需求。另一方面，可持续发展将成为行业发展的核心议题，包括使用再生材料、减少生产过程中的能耗和废弃物等。此外，随着智能家居技术的发展，具有智能功能的仿古砖产品也将成为市场的新亮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仿古砖概述</w:t>
      </w:r>
      <w:r>
        <w:rPr>
          <w:rFonts w:hint="eastAsia"/>
        </w:rPr>
        <w:br/>
      </w:r>
      <w:r>
        <w:rPr>
          <w:rFonts w:hint="eastAsia"/>
        </w:rPr>
        <w:t>　　第一节 仿古砖定义</w:t>
      </w:r>
      <w:r>
        <w:rPr>
          <w:rFonts w:hint="eastAsia"/>
        </w:rPr>
        <w:br/>
      </w:r>
      <w:r>
        <w:rPr>
          <w:rFonts w:hint="eastAsia"/>
        </w:rPr>
        <w:t>　　第二节 仿古砖行业发展历程</w:t>
      </w:r>
      <w:r>
        <w:rPr>
          <w:rFonts w:hint="eastAsia"/>
        </w:rPr>
        <w:br/>
      </w:r>
      <w:r>
        <w:rPr>
          <w:rFonts w:hint="eastAsia"/>
        </w:rPr>
        <w:t>　　第三节 仿古砖分类情况</w:t>
      </w:r>
      <w:r>
        <w:rPr>
          <w:rFonts w:hint="eastAsia"/>
        </w:rPr>
        <w:br/>
      </w:r>
      <w:r>
        <w:rPr>
          <w:rFonts w:hint="eastAsia"/>
        </w:rPr>
        <w:t>　　第四节 仿古砖产业链分析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二、仿古砖产业链模型分析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2009-2010年中国仿古砖行业发展环境分析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2009-2010年中国仿古砖行业发展政策环境分析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2009-2010年中国仿古砖行业发展社会环境分析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中国仿古砖生产现状分析</w:t>
      </w:r>
      <w:r>
        <w:rPr>
          <w:rFonts w:hint="eastAsia"/>
        </w:rPr>
        <w:br/>
      </w:r>
      <w:r>
        <w:rPr>
          <w:rFonts w:hint="eastAsia"/>
        </w:rPr>
        <w:t>　　第一节 仿古砖行业总体规模</w:t>
      </w:r>
      <w:r>
        <w:rPr>
          <w:rFonts w:hint="eastAsia"/>
        </w:rPr>
        <w:br/>
      </w:r>
      <w:r>
        <w:rPr>
          <w:rFonts w:hint="eastAsia"/>
        </w:rPr>
        <w:t>　　第二节 仿古砖产能概况</w:t>
      </w:r>
      <w:r>
        <w:rPr>
          <w:rFonts w:hint="eastAsia"/>
        </w:rPr>
        <w:br/>
      </w:r>
      <w:r>
        <w:rPr>
          <w:rFonts w:hint="eastAsia"/>
        </w:rPr>
        <w:t>　　　　一、2006-2010年上半年产能分析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仿古砖市场容量概况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仿古砖产业的生命周期分析</w:t>
      </w:r>
      <w:r>
        <w:rPr>
          <w:rFonts w:hint="eastAsia"/>
        </w:rPr>
        <w:br/>
      </w:r>
      <w:r>
        <w:rPr>
          <w:rFonts w:hint="eastAsia"/>
        </w:rPr>
        <w:t>　　第五节 仿古砖产业供需情况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仿古砖国内产品价格走势及影响因素分析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2006-2009年中国仿古砖行业总体发展状况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中国仿古砖行业规模情况分析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中国仿古砖行业产销情况分析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中国仿古砖行业财务能力分析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2009年中国仿古砖行业发展概况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2009年中国仿古砖行业发展态势分析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2009年中国仿古砖行业发展特点分析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2009年中国仿古砖行业市场供需分析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仿古砖行业市场竞争策略分析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仿古砖市场竞争策略分析</w:t>
      </w:r>
      <w:r>
        <w:rPr>
          <w:rFonts w:hint="eastAsia"/>
        </w:rPr>
        <w:br/>
      </w:r>
      <w:r>
        <w:rPr>
          <w:rFonts w:hint="eastAsia"/>
        </w:rPr>
        <w:t>　　　　一、仿古砖市场增长潜力分析</w:t>
      </w:r>
      <w:r>
        <w:rPr>
          <w:rFonts w:hint="eastAsia"/>
        </w:rPr>
        <w:br/>
      </w:r>
      <w:r>
        <w:rPr>
          <w:rFonts w:hint="eastAsia"/>
        </w:rPr>
        <w:t>　　　　二、仿古砖产品竞争策略分析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仿古砖企业竞争策略分析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一、2010-2015年我国仿古砖市场竞争趋势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二、2010-2015年仿古砖行业竞争格局展望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三、2010-2015年仿古砖行业竞争策略分析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仿古砖行业投资与发展前景分析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2010年上半年仿古砖行业投资情况分析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仿古砖行业投资机会分析</w:t>
      </w:r>
      <w:r>
        <w:rPr>
          <w:rFonts w:hint="eastAsia"/>
        </w:rPr>
        <w:br/>
      </w:r>
      <w:r>
        <w:rPr>
          <w:rFonts w:hint="eastAsia"/>
        </w:rPr>
        <w:t>　　　　一、仿古砖投资项目分析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二、可以投资的仿古砖模式</w:t>
      </w:r>
      <w:r>
        <w:rPr>
          <w:rFonts w:hint="eastAsia"/>
        </w:rPr>
        <w:br/>
      </w:r>
      <w:r>
        <w:rPr>
          <w:rFonts w:hint="eastAsia"/>
        </w:rPr>
        <w:t>　　　　三、2010年上半年仿古砖投资机会</w:t>
      </w:r>
      <w:r>
        <w:rPr>
          <w:rFonts w:hint="eastAsia"/>
        </w:rPr>
        <w:br/>
      </w:r>
      <w:r>
        <w:rPr>
          <w:rFonts w:hint="eastAsia"/>
        </w:rPr>
        <w:t>　　　　四、2010年上半年仿古砖投资新方向</w:t>
      </w:r>
      <w:r>
        <w:rPr>
          <w:rFonts w:hint="eastAsia"/>
        </w:rPr>
        <w:br/>
      </w:r>
      <w:r>
        <w:rPr>
          <w:rFonts w:hint="eastAsia"/>
        </w:rPr>
        <w:t>　　第三节 仿古砖行业发展前景分析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2010-2015年中国仿古砖行业发展前景预测分析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2010-2015年中国仿古砖行业发展预测分析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一、未来仿古砖行业发展分析</w:t>
      </w:r>
      <w:r>
        <w:rPr>
          <w:rFonts w:hint="eastAsia"/>
        </w:rPr>
        <w:br/>
      </w:r>
      <w:r>
        <w:rPr>
          <w:rFonts w:hint="eastAsia"/>
        </w:rPr>
        <w:t>　　　　二、未来仿古砖行业技术开发方向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2010-2015年中国仿古砖行业市场前景分析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仿古砖上游原材料供应状况分析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仿古砖产业用户度分析</w:t>
      </w:r>
      <w:r>
        <w:rPr>
          <w:rFonts w:hint="eastAsia"/>
        </w:rPr>
        <w:br/>
      </w:r>
      <w:r>
        <w:rPr>
          <w:rFonts w:hint="eastAsia"/>
        </w:rPr>
        <w:t>　　第一节 仿古砖产业用户认知程度</w:t>
      </w:r>
      <w:r>
        <w:rPr>
          <w:rFonts w:hint="eastAsia"/>
        </w:rPr>
        <w:br/>
      </w:r>
      <w:r>
        <w:rPr>
          <w:rFonts w:hint="eastAsia"/>
        </w:rPr>
        <w:t>　　第二节 仿古砖产业用户关注因素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2010-2015年仿古砖行业发展趋势及投资风险分析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仿古砖行业存在的问题</w:t>
      </w:r>
      <w:r>
        <w:rPr>
          <w:rFonts w:hint="eastAsia"/>
        </w:rPr>
        <w:br/>
      </w:r>
      <w:r>
        <w:rPr>
          <w:rFonts w:hint="eastAsia"/>
        </w:rPr>
        <w:t>　　第二节 仿古砖行业未来发展预测分析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一、中国仿古砖行业发展方向分析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二、2010-2015年中国仿古砖行业发展规模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三、2010-2015年中国仿古砖行业发展趋势预测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2010-2015年中国仿古砖行业投资风险分析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仿古砖国内重点企业分析</w:t>
      </w:r>
      <w:r>
        <w:rPr>
          <w:rFonts w:hint="eastAsia"/>
        </w:rPr>
        <w:br/>
      </w:r>
      <w:r>
        <w:rPr>
          <w:rFonts w:hint="eastAsia"/>
        </w:rPr>
        <w:t>　　第一节 佛山金意陶陶瓷有限公司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广东唯美陶瓷有限公司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佛山方圆陶瓷有限公司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新中瓷陶瓷有限公司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仿古砖行业地区销售市场分析</w:t>
      </w:r>
      <w:r>
        <w:rPr>
          <w:rFonts w:hint="eastAsia"/>
        </w:rPr>
        <w:br/>
      </w:r>
      <w:r>
        <w:rPr>
          <w:rFonts w:hint="eastAsia"/>
        </w:rPr>
        <w:t>　　第一节 仿古砖各地区对比销售分析</w:t>
      </w:r>
      <w:r>
        <w:rPr>
          <w:rFonts w:hint="eastAsia"/>
        </w:rPr>
        <w:br/>
      </w:r>
      <w:r>
        <w:rPr>
          <w:rFonts w:hint="eastAsia"/>
        </w:rPr>
        <w:t>　　　　一、仿古砖各地区市场销售概况</w:t>
      </w:r>
      <w:r>
        <w:rPr>
          <w:rFonts w:hint="eastAsia"/>
        </w:rPr>
        <w:br/>
      </w:r>
      <w:r>
        <w:rPr>
          <w:rFonts w:hint="eastAsia"/>
        </w:rPr>
        <w:t>　　　　二、仿古砖各地区市场销售前景分析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仿古砖重要区域市场分析</w:t>
      </w:r>
      <w:r>
        <w:rPr>
          <w:rFonts w:hint="eastAsia"/>
        </w:rPr>
        <w:br/>
      </w:r>
      <w:r>
        <w:rPr>
          <w:rFonts w:hint="eastAsia"/>
        </w:rPr>
        <w:t>　　　　一、北京销售市场分析</w:t>
      </w:r>
      <w:r>
        <w:rPr>
          <w:rFonts w:hint="eastAsia"/>
        </w:rPr>
        <w:br/>
      </w:r>
      <w:r>
        <w:rPr>
          <w:rFonts w:hint="eastAsia"/>
        </w:rPr>
        <w:t>　　　　二、上海销售市场分析</w:t>
      </w:r>
      <w:r>
        <w:rPr>
          <w:rFonts w:hint="eastAsia"/>
        </w:rPr>
        <w:br/>
      </w:r>
      <w:r>
        <w:rPr>
          <w:rFonts w:hint="eastAsia"/>
        </w:rPr>
        <w:t>　　　　三、广州销售市场分析</w:t>
      </w:r>
      <w:r>
        <w:rPr>
          <w:rFonts w:hint="eastAsia"/>
        </w:rPr>
        <w:br/>
      </w:r>
      <w:r>
        <w:rPr>
          <w:rFonts w:hint="eastAsia"/>
        </w:rPr>
        <w:t>　　　　四、山东销售市场分析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仿古砖产品竞争力优势分析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[.中.智.林]产品竞争力优势构建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153bfbc2d4151" w:history="1">
        <w:r>
          <w:rPr>
            <w:rStyle w:val="Hyperlink"/>
          </w:rPr>
          <w:t>2010-2015年中国仿古砖产业市场发展趋势与投资前景预测报告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153bfbc2d4151" w:history="1">
        <w:r>
          <w:rPr>
            <w:rStyle w:val="Hyperlink"/>
          </w:rPr>
          <w:t>https://www.20087.com/2010-11/R_2010_2015fangguzhuanchanyeshichangfa.html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热点：仿古砖的优缺点、仿古砖地砖图片、仿古砖600乘600价格、仿古砖价格一览表、仿古砖是全瓷还是半瓷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00291d3294265" w:history="1">
      <w:r>
        <w:rPr>
          <w:rStyle w:val="Hyperlink"/>
        </w:rPr>
        <w:t>2010-2015年中国仿古砖产业市场发展趋势与投资前景预测报告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fangguzhuanchanyeshichangfa.html" TargetMode="External" Id="R5cf153bfbc2d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fangguzhuanchanyeshichangfa.html" TargetMode="External" Id="Rb9f00291d329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2010-11-14T04:08:00Z</dcterms:created>
  <dcterms:modified xsi:type="dcterms:W3CDTF">2010-11-14T05:08:00Z</dcterms:modified>
  <dc:subject>2010-2015年中国仿古砖产业市场发展趋势与投资前景预测报告</dc:subject>
  <dc:title>2010-2015年中国仿古砖产业市场发展趋势与投资前景预测报告</dc:title>
  <cp:keywords>2010-2015年中国仿古砖产业市场发展趋势与投资前景预测报告</cp:keywords>
  <dc:description>2010-2015年中国仿古砖产业市场发展趋势与投资前景预测报告</dc:description>
</cp:coreProperties>
</file>