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258f23fb494872" w:history="1">
              <w:r>
                <w:rPr>
                  <w:rStyle w:val="Hyperlink"/>
                </w:rPr>
                <w:t>2010-2015年中国兽药行业市场竞争力监测及投资前景分析报告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258f23fb494872" w:history="1">
              <w:r>
                <w:rPr>
                  <w:rStyle w:val="Hyperlink"/>
                </w:rPr>
                <w:t>2010-2015年中国兽药行业市场竞争力监测及投资前景分析报告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258f23fb494872" w:history="1">
                <w:r>
                  <w:rPr>
                    <w:rStyle w:val="Hyperlink"/>
                  </w:rPr>
                  <w:t>https://www.20087.com/2010-11/R_2010_2015shouyaoxingyeshichangjingzh.html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兽药是用于预防、诊断和治疗动物疾病的药物，广泛应用于畜牧业、宠物医疗和野生动物保护等领域。其主要特点是具有针对性强、作用效果显著的特点，能够有效控制和治疗各种动物疾病。近年来，随着畜牧业的规模化发展和人们对食品安全的关注增加，对高效、安全的兽药需求不断增加。药物研发和生产工艺的进步显著提升了兽药的安全性和疗效，如基因工程疫苗和生物制品。</w:t>
      </w:r>
      <w:r>
        <w:rPr>
          <w:rFonts w:hint="eastAsia"/>
        </w:rPr>
        <w:br/>
      </w:r>
      <w:r>
        <w:rPr>
          <w:rFonts w:hint="eastAsia"/>
        </w:rPr>
        <w:t>　　未来，兽药将在技术创新和绿色转型方面取得新进展。一方面，结合生物技术和先进制造技术，未来的兽药将具备更高的靶向性和更低的副作用，适用于更多复杂的疾病防治场景。例如，采用基因编辑技术和纳米药物递送系统，能够显著提高药物的靶向性和生物利用度，满足精准治疗的需求。另一方面，随着全球对环境保护和可持续发展的重视，兽药在绿色生产和资源回收方面的潜力将进一步挖掘。例如，开发可降解和低残留的兽药，减少对环境的影响。此外，大数据分析和人工智能技术的应用将使兽药在疾病预测和智能管理中的应用更加广泛，提高养殖效率和动物福利。</w:t>
      </w:r>
      <w:r>
        <w:rPr>
          <w:rFonts w:hint="eastAsia"/>
        </w:rPr>
        <w:br/>
      </w: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兽药相关企业的实地调查，对我国兽药行业发展现状与前景、市场竞争格局与形势、重点企业的发展、投资策略与风险预警、发展趋势与规划建议等进行深入研究，并重点分析了兽药行业的前景与风险。报告揭示了兽药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全球兽药产品行业的发展分析</w:t>
      </w:r>
      <w:r>
        <w:rPr>
          <w:rFonts w:hint="eastAsia"/>
        </w:rPr>
        <w:br/>
      </w:r>
      <w:r>
        <w:rPr>
          <w:rFonts w:hint="eastAsia"/>
        </w:rPr>
        <w:t>　　第一节 全球兽药产品行业的发展现状</w:t>
      </w:r>
      <w:r>
        <w:rPr>
          <w:rFonts w:hint="eastAsia"/>
        </w:rPr>
        <w:br/>
      </w:r>
      <w:r>
        <w:rPr>
          <w:rFonts w:hint="eastAsia"/>
        </w:rPr>
        <w:t>　　第二节 2006-2010年全球兽药产品行业的市场分析</w:t>
      </w:r>
      <w:r>
        <w:rPr>
          <w:rFonts w:hint="eastAsia"/>
        </w:rPr>
        <w:br/>
      </w:r>
      <w:r>
        <w:rPr>
          <w:rFonts w:hint="eastAsia"/>
        </w:rPr>
        <w:t>　　第三节 2006-2010年全球重点国家兽药产品行业的发展分析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2010-2015年全球兽药产品行业的发展趋势预测</w:t>
      </w:r>
      <w:r>
        <w:rPr>
          <w:rFonts w:hint="eastAsia"/>
        </w:rPr>
        <w:br/>
      </w:r>
      <w:r>
        <w:rPr>
          <w:rFonts w:hint="eastAsia"/>
        </w:rPr>
        <w:br/>
      </w:r>
      <w:r>
        <w:rPr>
          <w:rFonts w:hint="eastAsia"/>
        </w:rPr>
        <w:t>第二章 我国兽药产品行业发展分析</w:t>
      </w:r>
      <w:r>
        <w:rPr>
          <w:rFonts w:hint="eastAsia"/>
        </w:rPr>
        <w:br/>
      </w:r>
      <w:r>
        <w:rPr>
          <w:rFonts w:hint="eastAsia"/>
        </w:rPr>
        <w:t>　　第一节 我国兽药产品行业市场分析</w:t>
      </w:r>
      <w:r>
        <w:rPr>
          <w:rFonts w:hint="eastAsia"/>
        </w:rPr>
        <w:br/>
      </w:r>
      <w:r>
        <w:rPr>
          <w:rFonts w:hint="eastAsia"/>
        </w:rPr>
        <w:t>　　　　一、兽药产品行业品牌发展现状</w:t>
      </w:r>
      <w:r>
        <w:rPr>
          <w:rFonts w:hint="eastAsia"/>
        </w:rPr>
        <w:br/>
      </w:r>
      <w:r>
        <w:rPr>
          <w:rFonts w:hint="eastAsia"/>
        </w:rPr>
        <w:t>　　　　二、兽药产品行业消费市场现状</w:t>
      </w:r>
      <w:r>
        <w:rPr>
          <w:rFonts w:hint="eastAsia"/>
        </w:rPr>
        <w:br/>
      </w:r>
      <w:r>
        <w:rPr>
          <w:rFonts w:hint="eastAsia"/>
        </w:rPr>
        <w:t>　　　　三、兽药产品行业的市场特点</w:t>
      </w:r>
      <w:r>
        <w:rPr>
          <w:rFonts w:hint="eastAsia"/>
        </w:rPr>
        <w:br/>
      </w:r>
      <w:r>
        <w:rPr>
          <w:rFonts w:hint="eastAsia"/>
        </w:rPr>
        <w:t>　　　　四、兽药产品行业的市场趋势</w:t>
      </w:r>
      <w:r>
        <w:rPr>
          <w:rFonts w:hint="eastAsia"/>
        </w:rPr>
        <w:br/>
      </w:r>
      <w:r>
        <w:rPr>
          <w:rFonts w:hint="eastAsia"/>
        </w:rPr>
        <w:t>　　第二节 中国兽药产品行业供需分析</w:t>
      </w:r>
      <w:r>
        <w:rPr>
          <w:rFonts w:hint="eastAsia"/>
        </w:rPr>
        <w:br/>
      </w:r>
      <w:r>
        <w:rPr>
          <w:rFonts w:hint="eastAsia"/>
        </w:rPr>
        <w:t>　　　　一、2006-2010年中国兽药产品的供给分析</w:t>
      </w:r>
      <w:r>
        <w:rPr>
          <w:rFonts w:hint="eastAsia"/>
        </w:rPr>
        <w:br/>
      </w:r>
      <w:r>
        <w:rPr>
          <w:rFonts w:hint="eastAsia"/>
        </w:rPr>
        <w:t>　　　　二、2006-2010年中国兽药产品的需求分析</w:t>
      </w:r>
      <w:r>
        <w:rPr>
          <w:rFonts w:hint="eastAsia"/>
        </w:rPr>
        <w:br/>
      </w:r>
      <w:r>
        <w:rPr>
          <w:rFonts w:hint="eastAsia"/>
        </w:rPr>
        <w:t>　　　　三、2006-2010年中国兽药产品的供需平衡分析</w:t>
      </w:r>
      <w:r>
        <w:rPr>
          <w:rFonts w:hint="eastAsia"/>
        </w:rPr>
        <w:br/>
      </w:r>
      <w:r>
        <w:rPr>
          <w:rFonts w:hint="eastAsia"/>
        </w:rPr>
        <w:t>　　第三节 中国兽药产品行业供需预测</w:t>
      </w:r>
      <w:r>
        <w:rPr>
          <w:rFonts w:hint="eastAsia"/>
        </w:rPr>
        <w:br/>
      </w:r>
      <w:r>
        <w:rPr>
          <w:rFonts w:hint="eastAsia"/>
        </w:rPr>
        <w:t>　　　　一、2010-2015年中国兽药产品的供给预测</w:t>
      </w:r>
      <w:r>
        <w:rPr>
          <w:rFonts w:hint="eastAsia"/>
        </w:rPr>
        <w:br/>
      </w:r>
      <w:r>
        <w:rPr>
          <w:rFonts w:hint="eastAsia"/>
        </w:rPr>
        <w:t>　　　　二、2010-2015年中国兽药产品的需求预测</w:t>
      </w:r>
      <w:r>
        <w:rPr>
          <w:rFonts w:hint="eastAsia"/>
        </w:rPr>
        <w:br/>
      </w:r>
      <w:r>
        <w:rPr>
          <w:rFonts w:hint="eastAsia"/>
        </w:rPr>
        <w:br/>
      </w:r>
      <w:r>
        <w:rPr>
          <w:rFonts w:hint="eastAsia"/>
        </w:rPr>
        <w:t>第三章 2006-2010年中国兽药产品行业进出口市场分析及预测</w:t>
      </w:r>
      <w:r>
        <w:rPr>
          <w:rFonts w:hint="eastAsia"/>
        </w:rPr>
        <w:br/>
      </w:r>
      <w:r>
        <w:rPr>
          <w:rFonts w:hint="eastAsia"/>
        </w:rPr>
        <w:t>　　第一节 我国兽药产品行业进出口特点分析</w:t>
      </w:r>
      <w:r>
        <w:rPr>
          <w:rFonts w:hint="eastAsia"/>
        </w:rPr>
        <w:br/>
      </w:r>
      <w:r>
        <w:rPr>
          <w:rFonts w:hint="eastAsia"/>
        </w:rPr>
        <w:t>　　第二节 我国兽药产品行业进出口格局分析</w:t>
      </w:r>
      <w:r>
        <w:rPr>
          <w:rFonts w:hint="eastAsia"/>
        </w:rPr>
        <w:br/>
      </w:r>
      <w:r>
        <w:rPr>
          <w:rFonts w:hint="eastAsia"/>
        </w:rPr>
        <w:t>　　第三节 2006-2010年兽药产品行业进出口量分析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2010-2015年兽药产品行业进出口市场预测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兽药产品行业市场竞争分析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中国兽药产品行业国际竞争力比较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兽药产品行业的集中度分析</w:t>
      </w:r>
      <w:r>
        <w:rPr>
          <w:rFonts w:hint="eastAsia"/>
        </w:rPr>
        <w:br/>
      </w:r>
      <w:r>
        <w:rPr>
          <w:rFonts w:hint="eastAsia"/>
        </w:rPr>
        <w:t>　　第四节 兽药产品行业的竞争趋势及策略</w:t>
      </w:r>
      <w:r>
        <w:rPr>
          <w:rFonts w:hint="eastAsia"/>
        </w:rPr>
        <w:br/>
      </w:r>
      <w:r>
        <w:rPr>
          <w:rFonts w:hint="eastAsia"/>
        </w:rPr>
        <w:t>　　　　一、2010-2015年我国兽药产品市场竞争趋势分析</w:t>
      </w:r>
      <w:r>
        <w:rPr>
          <w:rFonts w:hint="eastAsia"/>
        </w:rPr>
        <w:br/>
      </w:r>
      <w:r>
        <w:rPr>
          <w:rFonts w:hint="eastAsia"/>
        </w:rPr>
        <w:t>　　　　二、2010-2015年我国兽药产品行业竞争格局展望</w:t>
      </w:r>
      <w:r>
        <w:rPr>
          <w:rFonts w:hint="eastAsia"/>
        </w:rPr>
        <w:br/>
      </w:r>
      <w:r>
        <w:rPr>
          <w:rFonts w:hint="eastAsia"/>
        </w:rPr>
        <w:t>　　　　三、2010-2015年我国兽药产品行业竞争策略研究</w:t>
      </w:r>
      <w:r>
        <w:rPr>
          <w:rFonts w:hint="eastAsia"/>
        </w:rPr>
        <w:br/>
      </w:r>
      <w:r>
        <w:rPr>
          <w:rFonts w:hint="eastAsia"/>
        </w:rPr>
        <w:br/>
      </w:r>
      <w:r>
        <w:rPr>
          <w:rFonts w:hint="eastAsia"/>
        </w:rPr>
        <w:t>第五章 兽药产品重点企业分析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兽药产品行业发展趋势与投资战略研究</w:t>
      </w:r>
      <w:r>
        <w:rPr>
          <w:rFonts w:hint="eastAsia"/>
        </w:rPr>
        <w:br/>
      </w:r>
      <w:r>
        <w:rPr>
          <w:rFonts w:hint="eastAsia"/>
        </w:rPr>
        <w:t>　　第一节 2010-2015年中国兽药产品市场趋势分析</w:t>
      </w:r>
      <w:r>
        <w:rPr>
          <w:rFonts w:hint="eastAsia"/>
        </w:rPr>
        <w:br/>
      </w:r>
      <w:r>
        <w:rPr>
          <w:rFonts w:hint="eastAsia"/>
        </w:rPr>
        <w:t>　　　　一、2009-2010年我国兽药产品市场趋势总结</w:t>
      </w:r>
      <w:r>
        <w:rPr>
          <w:rFonts w:hint="eastAsia"/>
        </w:rPr>
        <w:br/>
      </w:r>
      <w:r>
        <w:rPr>
          <w:rFonts w:hint="eastAsia"/>
        </w:rPr>
        <w:t>　　　　二、2010-2015年我国兽药产品发展趋势预测</w:t>
      </w:r>
      <w:r>
        <w:rPr>
          <w:rFonts w:hint="eastAsia"/>
        </w:rPr>
        <w:br/>
      </w:r>
      <w:r>
        <w:rPr>
          <w:rFonts w:hint="eastAsia"/>
        </w:rPr>
        <w:t>　　第二节 兽药产品行业的发展战略研究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中国兽药产品行业投资风险分析</w:t>
      </w:r>
      <w:r>
        <w:rPr>
          <w:rFonts w:hint="eastAsia"/>
        </w:rPr>
        <w:br/>
      </w:r>
      <w:r>
        <w:rPr>
          <w:rFonts w:hint="eastAsia"/>
        </w:rPr>
        <w:t>　　第一节 中国兽药产品行业内部风险分析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中国兽药产品行业外部风险分析</w:t>
      </w:r>
      <w:r>
        <w:rPr>
          <w:rFonts w:hint="eastAsia"/>
        </w:rPr>
        <w:br/>
      </w:r>
      <w:r>
        <w:rPr>
          <w:rFonts w:hint="eastAsia"/>
        </w:rPr>
        <w:t>　　第三节 中国兽药产品行业的风险控制策略研究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258f23fb494872" w:history="1">
        <w:r>
          <w:rPr>
            <w:rStyle w:val="Hyperlink"/>
          </w:rPr>
          <w:t>2010-2015年中国兽药行业市场竞争力监测及投资前景分析报告</w:t>
        </w:r>
      </w:hyperlink>
      <w:r>
        <w:rPr>
          <w:color w:val="C00000"/>
        </w:rPr>
        <w:t>》，报告编号：</w:t>
      </w:r>
      <w:r>
        <w:rPr>
          <w:rFonts w:hint="eastAsia"/>
          <w:color w:val="C00000"/>
        </w:rPr>
        <w:t>0550516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258f23fb494872" w:history="1">
        <w:r>
          <w:rPr>
            <w:rStyle w:val="Hyperlink"/>
          </w:rPr>
          <w:t>https://www.20087.com/2010-11/R_2010_2015shouyaoxingyeshichangjingzh.html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9910430a084e9b" w:history="1">
      <w:r>
        <w:rPr>
          <w:rStyle w:val="Hyperlink"/>
        </w:rPr>
        <w:t>2010-2015年中国兽药行业市场竞争力监测及投资前景分析报告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shouyaoxingyeshichangjingzh.html" TargetMode="External" Id="Rd4258f23fb494872" /></Relationships>
</file>

<file path=word/_rels/header2.xml.rels>&#65279;<?xml version="1.0" encoding="utf-8"?><Relationships xmlns="http://schemas.openxmlformats.org/package/2006/relationships"><Relationship Type="http://schemas.openxmlformats.org/officeDocument/2006/relationships/hyperlink" Target="https://www.20087.com/2010-11/R_2010_2015shouyaoxingyeshichangjingzh.html" TargetMode="External" Id="Rfb9910430a084e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2010-11-17T03:44:00Z</dcterms:created>
  <dcterms:modified xsi:type="dcterms:W3CDTF">2010-11-17T04:44:00Z</dcterms:modified>
  <dc:subject>2010-2015年中国兽药行业市场竞争力监测及投资前景分析报告</dc:subject>
  <dc:title>2010-2015年中国兽药行业市场竞争力监测及投资前景分析报告</dc:title>
  <cp:keywords>2010-2015年中国兽药行业市场竞争力监测及投资前景分析报告</cp:keywords>
  <dc:description>2010-2015年中国兽药行业市场竞争力监测及投资前景分析报告</dc:description>
</cp:coreProperties>
</file>