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68ba3c9084990" w:history="1">
              <w:r>
                <w:rPr>
                  <w:rStyle w:val="Hyperlink"/>
                </w:rPr>
                <w:t>2012-2016年中国摩托车市场调研及发展趋势分析报告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68ba3c9084990" w:history="1">
              <w:r>
                <w:rPr>
                  <w:rStyle w:val="Hyperlink"/>
                </w:rPr>
                <w:t>2012-2016年中国摩托车市场调研及发展趋势分析报告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68ba3c9084990" w:history="1">
                <w:r>
                  <w:rPr>
                    <w:rStyle w:val="Hyperlink"/>
                  </w:rPr>
                  <w:t>https://www.20087.com/2010-11/R_2010_2015motuochexingyeshichangjingz.html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广泛使用的个人交通工具，具有灵活、便捷、经济等特点。摩托车市场涵盖了从经济型到高端豪华型的多种产品，满足不同消费者的需求。随着城市化进程的加快和交通拥堵问题的加剧，摩托车因其小巧灵活的特点，成为许多城市居民出行的首选。此外，摩托车文化在全球范围内逐渐兴起，许多消费者不仅将其作为交通工具，还视为一种生活方式和时尚符号。为了满足市场的多样化需求，摩托车企业不断推出新产品，包括电动摩托车、越野摩托车、巡航摩托车等，丰富了消费者的选择。目前，许多摩托车企业通过引入先进的设计理念和技术，不断提高产品的性能和品质，增强市场竞争力。</w:t>
      </w:r>
      <w:r>
        <w:rPr>
          <w:rFonts w:hint="eastAsia"/>
        </w:rPr>
        <w:br/>
      </w:r>
      <w:r>
        <w:rPr>
          <w:rFonts w:hint="eastAsia"/>
        </w:rPr>
        <w:t>　　未来，摩托车将在个人交通领域发挥更加重要的作用。一方面，随着环保法规的日益严格和消费者对绿色出行的需求增加，电动摩托车将成为市场的新宠。电动摩托车具有零排放、低噪音、低维护成本等优点，符合未来交通的发展趋势。许多摩托车企业已经加大了对电动摩托车的研发投入，推出了多款性能优越的电动摩托车产品。另一方面，为了提高摩托车的使用安全性和舒适性，摩托车企业将更加注重智能技术的应用，如智能导航、主动安全系统、车联网等，提升驾驶体验。此外，随着摩托车文化的普及，摩托车旅游和休闲活动将更加流行，推动摩托车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四、政策变更对摩托车行业影响分析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六、欧债危机对摩托车行业影响分析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六、社会背景对摩托车行业影响分析</w:t>
      </w:r>
      <w:r>
        <w:rPr>
          <w:rFonts w:hint="eastAsia"/>
        </w:rPr>
        <w:br/>
      </w:r>
      <w:r>
        <w:rPr>
          <w:rFonts w:hint="eastAsia"/>
        </w:rPr>
        <w:t>　　第四节 摩托车技术背景</w:t>
      </w:r>
      <w:r>
        <w:rPr>
          <w:rFonts w:hint="eastAsia"/>
        </w:rPr>
        <w:br/>
      </w:r>
      <w:r>
        <w:rPr>
          <w:rFonts w:hint="eastAsia"/>
        </w:rPr>
        <w:t>　　　　一、摩托车技术研发现状</w:t>
      </w:r>
      <w:r>
        <w:rPr>
          <w:rFonts w:hint="eastAsia"/>
        </w:rPr>
        <w:br/>
      </w:r>
      <w:r>
        <w:rPr>
          <w:rFonts w:hint="eastAsia"/>
        </w:rPr>
        <w:t>　　　　二、摩托车新技术应用</w:t>
      </w:r>
      <w:r>
        <w:rPr>
          <w:rFonts w:hint="eastAsia"/>
        </w:rPr>
        <w:br/>
      </w:r>
      <w:r>
        <w:rPr>
          <w:rFonts w:hint="eastAsia"/>
        </w:rPr>
        <w:t>　　　　三、摩托车技术发展趋势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四、技术创新对摩托车行业影响分析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中国摩托车行业市场现状分析</w:t>
      </w:r>
      <w:r>
        <w:rPr>
          <w:rFonts w:hint="eastAsia"/>
        </w:rPr>
        <w:br/>
      </w:r>
      <w:r>
        <w:rPr>
          <w:rFonts w:hint="eastAsia"/>
        </w:rPr>
        <w:t>　　第一节 摩托车市场发展阶段</w:t>
      </w:r>
      <w:r>
        <w:rPr>
          <w:rFonts w:hint="eastAsia"/>
        </w:rPr>
        <w:br/>
      </w:r>
      <w:r>
        <w:rPr>
          <w:rFonts w:hint="eastAsia"/>
        </w:rPr>
        <w:t>　　第二节 摩托车市场竞争结构</w:t>
      </w:r>
      <w:r>
        <w:rPr>
          <w:rFonts w:hint="eastAsia"/>
        </w:rPr>
        <w:br/>
      </w:r>
      <w:r>
        <w:rPr>
          <w:rFonts w:hint="eastAsia"/>
        </w:rPr>
        <w:t>　　第三节 摩托车市场供需格局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一、2008-2012年中国摩托车行业的供给分析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二、2008-2012年中国摩托车行业的需求分析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三、2008-2012年中国摩托车行业的供需平衡分析</w:t>
      </w:r>
      <w:r>
        <w:rPr>
          <w:rFonts w:hint="eastAsia"/>
        </w:rPr>
        <w:br/>
      </w:r>
      <w:r>
        <w:rPr>
          <w:rFonts w:hint="eastAsia"/>
        </w:rPr>
        <w:t>　　第四节 摩托车市场发展趋势</w:t>
      </w:r>
      <w:r>
        <w:rPr>
          <w:rFonts w:hint="eastAsia"/>
        </w:rPr>
        <w:br/>
      </w:r>
      <w:r>
        <w:rPr>
          <w:rFonts w:hint="eastAsia"/>
        </w:rPr>
        <w:t>　　第五节 摩托车未来市场预测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一、2012-2016年中国摩托车行业的供给预测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二、2012-2016年中国摩托车行业的需求预测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中国摩托车行业的进出口分析</w:t>
      </w:r>
      <w:r>
        <w:rPr>
          <w:rFonts w:hint="eastAsia"/>
        </w:rPr>
        <w:br/>
      </w:r>
      <w:r>
        <w:rPr>
          <w:rFonts w:hint="eastAsia"/>
        </w:rPr>
        <w:t>　　第一节 中国摩托车行业的进出口格局分析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一、摩托车进口格局</w:t>
      </w:r>
      <w:r>
        <w:rPr>
          <w:rFonts w:hint="eastAsia"/>
        </w:rPr>
        <w:br/>
      </w:r>
      <w:r>
        <w:rPr>
          <w:rFonts w:hint="eastAsia"/>
        </w:rPr>
        <w:t>　　　　二、摩托车出口格局</w:t>
      </w:r>
      <w:r>
        <w:rPr>
          <w:rFonts w:hint="eastAsia"/>
        </w:rPr>
        <w:br/>
      </w:r>
      <w:r>
        <w:rPr>
          <w:rFonts w:hint="eastAsia"/>
        </w:rPr>
        <w:t>　　第二节 2008-2012年中国摩托车行业的进出口数据统计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一、摩托车进口数据</w:t>
      </w:r>
      <w:r>
        <w:rPr>
          <w:rFonts w:hint="eastAsia"/>
        </w:rPr>
        <w:br/>
      </w:r>
      <w:r>
        <w:rPr>
          <w:rFonts w:hint="eastAsia"/>
        </w:rPr>
        <w:t>　　　　二、摩托车出口数据</w:t>
      </w:r>
      <w:r>
        <w:rPr>
          <w:rFonts w:hint="eastAsia"/>
        </w:rPr>
        <w:br/>
      </w:r>
      <w:r>
        <w:rPr>
          <w:rFonts w:hint="eastAsia"/>
        </w:rPr>
        <w:t>　　第三节 摩托车进出口因素分析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四、营销模式对摩托车产品进出口影响分析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2012-2016年中国摩托车行业进口预测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2012-2016年中国摩托车行业出口预测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2008-2012年中国摩托车行业重点数据解析</w:t>
      </w:r>
      <w:r>
        <w:rPr>
          <w:rFonts w:hint="eastAsia"/>
        </w:rPr>
        <w:br/>
      </w:r>
      <w:r>
        <w:rPr>
          <w:rFonts w:hint="eastAsia"/>
        </w:rPr>
        <w:t>　　第一节 摩托车行业规模情况分析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摩托车行业综合能力分析</w:t>
      </w:r>
      <w:r>
        <w:rPr>
          <w:rFonts w:hint="eastAsia"/>
        </w:rPr>
        <w:br/>
      </w:r>
      <w:r>
        <w:rPr>
          <w:rFonts w:hint="eastAsia"/>
        </w:rPr>
        <w:t>　　　　一、摩托车行业盈利能力分析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中国摩托车行业市场竞争分析</w:t>
      </w:r>
      <w:r>
        <w:rPr>
          <w:rFonts w:hint="eastAsia"/>
        </w:rPr>
        <w:br/>
      </w:r>
      <w:r>
        <w:rPr>
          <w:rFonts w:hint="eastAsia"/>
        </w:rPr>
        <w:t>　　第一节 摩托车行业竞争结构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中国摩托车行业国际竞争力比较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摩托车行业集中度分析</w:t>
      </w:r>
      <w:r>
        <w:rPr>
          <w:rFonts w:hint="eastAsia"/>
        </w:rPr>
        <w:br/>
      </w:r>
      <w:r>
        <w:rPr>
          <w:rFonts w:hint="eastAsia"/>
        </w:rPr>
        <w:t>　　第四节 摩托车行业竞争趋势</w:t>
      </w:r>
      <w:r>
        <w:rPr>
          <w:rFonts w:hint="eastAsia"/>
        </w:rPr>
        <w:br/>
      </w:r>
      <w:r>
        <w:rPr>
          <w:rFonts w:hint="eastAsia"/>
        </w:rPr>
        <w:t>　　第五节 摩托车行业竞争策略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2009-2011年中国摩托车行业重点企业分析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2012-2016年中国摩托车行业投资分析</w:t>
      </w:r>
      <w:r>
        <w:rPr>
          <w:rFonts w:hint="eastAsia"/>
        </w:rPr>
        <w:br/>
      </w:r>
      <w:r>
        <w:rPr>
          <w:rFonts w:hint="eastAsia"/>
        </w:rPr>
        <w:t>　　第一节 摩托车投资环境</w:t>
      </w:r>
      <w:r>
        <w:rPr>
          <w:rFonts w:hint="eastAsia"/>
        </w:rPr>
        <w:br/>
      </w:r>
      <w:r>
        <w:rPr>
          <w:rFonts w:hint="eastAsia"/>
        </w:rPr>
        <w:t>　　第二节 摩托车投资机遇</w:t>
      </w:r>
      <w:r>
        <w:rPr>
          <w:rFonts w:hint="eastAsia"/>
        </w:rPr>
        <w:br/>
      </w:r>
      <w:r>
        <w:rPr>
          <w:rFonts w:hint="eastAsia"/>
        </w:rPr>
        <w:t>　　第三节 摩托车投资风险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摩托车投资前景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摩托车行业市场品牌SWOT分析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摩托车行业的品牌风险分析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摩托车行业市场品牌建设及策略建议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2012-2016年中国摩托车行业前景分析及对策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2012-2016年中国摩托车行业发展前景分析</w:t>
      </w:r>
      <w:r>
        <w:rPr>
          <w:rFonts w:hint="eastAsia"/>
        </w:rPr>
        <w:br/>
      </w:r>
      <w:r>
        <w:rPr>
          <w:rFonts w:hint="eastAsia"/>
        </w:rPr>
        <w:t>　　　　一、摩托车行业市场发展前景分析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二、摩托车行业市场蕴藏的商机分析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三、摩托车行业整体规划解读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中⋅智⋅林⋅－摩托车行业发展对策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68ba3c9084990" w:history="1">
        <w:r>
          <w:rPr>
            <w:rStyle w:val="Hyperlink"/>
          </w:rPr>
          <w:t>2012-2016年中国摩托车市场调研及发展趋势分析报告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68ba3c9084990" w:history="1">
        <w:r>
          <w:rPr>
            <w:rStyle w:val="Hyperlink"/>
          </w:rPr>
          <w:t>https://www.20087.com/2010-11/R_2010_2015motuochexingyeshichangjingz.html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df0f389a941a8" w:history="1">
      <w:r>
        <w:rPr>
          <w:rStyle w:val="Hyperlink"/>
        </w:rPr>
        <w:t>2012-2016年中国摩托车市场调研及发展趋势分析报告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otuochexingyeshichangjingz.html" TargetMode="External" Id="R1a568ba3c908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otuochexingyeshichangjingz.html" TargetMode="External" Id="R1a5df0f389a9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2012-10-09T02:36:00Z</dcterms:created>
  <dcterms:modified xsi:type="dcterms:W3CDTF">2012-10-09T03:36:00Z</dcterms:modified>
  <dc:subject>2012-2016年中国摩托车市场调研及发展趋势分析报告</dc:subject>
  <dc:title>2012-2016年中国摩托车市场调研及发展趋势分析报告</dc:title>
  <cp:keywords>2012-2016年中国摩托车市场调研及发展趋势分析报告</cp:keywords>
  <dc:description>2012-2016年中国摩托车市场调研及发展趋势分析报告</dc:description>
</cp:coreProperties>
</file>