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cafb302e64aa3" w:history="1">
              <w:r>
                <w:rPr>
                  <w:rStyle w:val="Hyperlink"/>
                </w:rPr>
                <w:t>2010-2015年中国核电行业市场竞争力监测及投资前景分析报告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cafb302e64aa3" w:history="1">
              <w:r>
                <w:rPr>
                  <w:rStyle w:val="Hyperlink"/>
                </w:rPr>
                <w:t>2010-2015年中国核电行业市场竞争力监测及投资前景分析报告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cafb302e64aa3" w:history="1">
                <w:r>
                  <w:rPr>
                    <w:rStyle w:val="Hyperlink"/>
                  </w:rPr>
                  <w:t>https://www.20087.com/2010-11/R_2010_2015hedianxingyeshichangjingzhe.html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全球范围内扮演着重要的角色。随着对减少碳排放和应对气候变化的关注增加，核电因其低碳排放特性而被视为替代化石燃料的重要选项之一。然而，核电的发展也面临着诸多挑战，包括高昂的建设成本、较长的建设周期以及公众对于核安全的担忧。尽管如此，技术的进步，如小型模块化反应堆（SMR）的发展，正在为核电带来新的可能性。这些新技术有望降低建设和运营成本，并提高安全性，使得核电在全球能源结构中的地位可能进一步增强。</w:t>
      </w:r>
      <w:r>
        <w:rPr>
          <w:rFonts w:hint="eastAsia"/>
        </w:rPr>
        <w:br/>
      </w:r>
      <w:r>
        <w:rPr>
          <w:rFonts w:hint="eastAsia"/>
        </w:rPr>
        <w:t>　　未来，核电行业将趋向于技术创新和更加严格的监管框架。一方面，为了提升竞争力，行业将继续探索新型反应堆设计和技术改进，例如采用更高效、更安全的冷却系统，以及开发能够在更高温度下运行的材料。另一方面，政府和国际组织可能会加强对于核电站的安全标准和废物管理要求，这不仅是为了保护环境，也是为了恢复和增强公众对于核电的信心。此外，随着越来越多国家致力于实现碳中和目标，核电作为清洁能源组合的一部分，其战略重要性预计会持续上升。</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核电相关企业的实地调查，对我国核电行业发展现状与前景、市场竞争格局与形势、重点企业的发展、投资策略与风险预警、发展趋势与规划建议等进行深入研究，并重点分析了核电行业的前景与风险。报告揭示了核电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全球核电产品行业的发展分析</w:t>
      </w:r>
      <w:r>
        <w:rPr>
          <w:rFonts w:hint="eastAsia"/>
        </w:rPr>
        <w:br/>
      </w:r>
      <w:r>
        <w:rPr>
          <w:rFonts w:hint="eastAsia"/>
        </w:rPr>
        <w:t>　　第一节 全球核电产品行业的发展现状</w:t>
      </w:r>
      <w:r>
        <w:rPr>
          <w:rFonts w:hint="eastAsia"/>
        </w:rPr>
        <w:br/>
      </w:r>
      <w:r>
        <w:rPr>
          <w:rFonts w:hint="eastAsia"/>
        </w:rPr>
        <w:t>　　第二节 2006-2010年全球核电产品行业的市场分析</w:t>
      </w:r>
      <w:r>
        <w:rPr>
          <w:rFonts w:hint="eastAsia"/>
        </w:rPr>
        <w:br/>
      </w:r>
      <w:r>
        <w:rPr>
          <w:rFonts w:hint="eastAsia"/>
        </w:rPr>
        <w:t>　　第三节 2006-2010年全球重点国家核电产品行业的发展分析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2010-2015年全球核电产品行业的发展趋势预测</w:t>
      </w:r>
      <w:r>
        <w:rPr>
          <w:rFonts w:hint="eastAsia"/>
        </w:rPr>
        <w:br/>
      </w:r>
      <w:r>
        <w:rPr>
          <w:rFonts w:hint="eastAsia"/>
        </w:rPr>
        <w:br/>
      </w:r>
      <w:r>
        <w:rPr>
          <w:rFonts w:hint="eastAsia"/>
        </w:rPr>
        <w:t>第二章 我国核电产品行业发展分析</w:t>
      </w:r>
      <w:r>
        <w:rPr>
          <w:rFonts w:hint="eastAsia"/>
        </w:rPr>
        <w:br/>
      </w:r>
      <w:r>
        <w:rPr>
          <w:rFonts w:hint="eastAsia"/>
        </w:rPr>
        <w:t>　　第一节 我国核电产品行业市场分析</w:t>
      </w:r>
      <w:r>
        <w:rPr>
          <w:rFonts w:hint="eastAsia"/>
        </w:rPr>
        <w:br/>
      </w:r>
      <w:r>
        <w:rPr>
          <w:rFonts w:hint="eastAsia"/>
        </w:rPr>
        <w:t>　　　　一、核电产品行业品牌发展现状</w:t>
      </w:r>
      <w:r>
        <w:rPr>
          <w:rFonts w:hint="eastAsia"/>
        </w:rPr>
        <w:br/>
      </w:r>
      <w:r>
        <w:rPr>
          <w:rFonts w:hint="eastAsia"/>
        </w:rPr>
        <w:t>　　　　二、核电产品行业消费市场现状</w:t>
      </w:r>
      <w:r>
        <w:rPr>
          <w:rFonts w:hint="eastAsia"/>
        </w:rPr>
        <w:br/>
      </w:r>
      <w:r>
        <w:rPr>
          <w:rFonts w:hint="eastAsia"/>
        </w:rPr>
        <w:t>　　　　三、核电产品行业的市场特点</w:t>
      </w:r>
      <w:r>
        <w:rPr>
          <w:rFonts w:hint="eastAsia"/>
        </w:rPr>
        <w:br/>
      </w:r>
      <w:r>
        <w:rPr>
          <w:rFonts w:hint="eastAsia"/>
        </w:rPr>
        <w:t>　　　　四、核电产品行业的市场趋势</w:t>
      </w:r>
      <w:r>
        <w:rPr>
          <w:rFonts w:hint="eastAsia"/>
        </w:rPr>
        <w:br/>
      </w:r>
      <w:r>
        <w:rPr>
          <w:rFonts w:hint="eastAsia"/>
        </w:rPr>
        <w:t>　　第二节 中国核电产品行业供需分析</w:t>
      </w:r>
      <w:r>
        <w:rPr>
          <w:rFonts w:hint="eastAsia"/>
        </w:rPr>
        <w:br/>
      </w:r>
      <w:r>
        <w:rPr>
          <w:rFonts w:hint="eastAsia"/>
        </w:rPr>
        <w:t>　　　　一、2006-2010年中国核电产品的供给分析</w:t>
      </w:r>
      <w:r>
        <w:rPr>
          <w:rFonts w:hint="eastAsia"/>
        </w:rPr>
        <w:br/>
      </w:r>
      <w:r>
        <w:rPr>
          <w:rFonts w:hint="eastAsia"/>
        </w:rPr>
        <w:t>　　　　二、2006-2010年中国核电产品的需求分析</w:t>
      </w:r>
      <w:r>
        <w:rPr>
          <w:rFonts w:hint="eastAsia"/>
        </w:rPr>
        <w:br/>
      </w:r>
      <w:r>
        <w:rPr>
          <w:rFonts w:hint="eastAsia"/>
        </w:rPr>
        <w:t>　　　　三、2006-2010年中国核电产品的供需平衡分析</w:t>
      </w:r>
      <w:r>
        <w:rPr>
          <w:rFonts w:hint="eastAsia"/>
        </w:rPr>
        <w:br/>
      </w:r>
      <w:r>
        <w:rPr>
          <w:rFonts w:hint="eastAsia"/>
        </w:rPr>
        <w:t>　　第三节 中国核电产品行业供需预测</w:t>
      </w:r>
      <w:r>
        <w:rPr>
          <w:rFonts w:hint="eastAsia"/>
        </w:rPr>
        <w:br/>
      </w:r>
      <w:r>
        <w:rPr>
          <w:rFonts w:hint="eastAsia"/>
        </w:rPr>
        <w:t>　　　　一、2010-2015年中国核电产品的供给预测</w:t>
      </w:r>
      <w:r>
        <w:rPr>
          <w:rFonts w:hint="eastAsia"/>
        </w:rPr>
        <w:br/>
      </w:r>
      <w:r>
        <w:rPr>
          <w:rFonts w:hint="eastAsia"/>
        </w:rPr>
        <w:t>　　　　二、2010-2015年中国核电产品的需求预测</w:t>
      </w:r>
      <w:r>
        <w:rPr>
          <w:rFonts w:hint="eastAsia"/>
        </w:rPr>
        <w:br/>
      </w:r>
      <w:r>
        <w:rPr>
          <w:rFonts w:hint="eastAsia"/>
        </w:rPr>
        <w:br/>
      </w:r>
      <w:r>
        <w:rPr>
          <w:rFonts w:hint="eastAsia"/>
        </w:rPr>
        <w:t>第三章 2006-2010年中国核电产品行业进出口市场分析及预测</w:t>
      </w:r>
      <w:r>
        <w:rPr>
          <w:rFonts w:hint="eastAsia"/>
        </w:rPr>
        <w:br/>
      </w:r>
      <w:r>
        <w:rPr>
          <w:rFonts w:hint="eastAsia"/>
        </w:rPr>
        <w:t>　　第一节 我国核电产品行业进出口特点分析</w:t>
      </w:r>
      <w:r>
        <w:rPr>
          <w:rFonts w:hint="eastAsia"/>
        </w:rPr>
        <w:br/>
      </w:r>
      <w:r>
        <w:rPr>
          <w:rFonts w:hint="eastAsia"/>
        </w:rPr>
        <w:t>　　第二节 我国核电产品行业进出口格局分析</w:t>
      </w:r>
      <w:r>
        <w:rPr>
          <w:rFonts w:hint="eastAsia"/>
        </w:rPr>
        <w:br/>
      </w:r>
      <w:r>
        <w:rPr>
          <w:rFonts w:hint="eastAsia"/>
        </w:rPr>
        <w:t>　　第三节 2006-2010年核电产品行业进出口量分析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2010-2015年核电产品行业进出口市场预测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核电产品行业市场竞争分析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中国核电产品行业国际竞争力比较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核电产品行业的集中度分析</w:t>
      </w:r>
      <w:r>
        <w:rPr>
          <w:rFonts w:hint="eastAsia"/>
        </w:rPr>
        <w:br/>
      </w:r>
      <w:r>
        <w:rPr>
          <w:rFonts w:hint="eastAsia"/>
        </w:rPr>
        <w:t>　　第四节 核电产品行业的竞争趋势及策略</w:t>
      </w:r>
      <w:r>
        <w:rPr>
          <w:rFonts w:hint="eastAsia"/>
        </w:rPr>
        <w:br/>
      </w:r>
      <w:r>
        <w:rPr>
          <w:rFonts w:hint="eastAsia"/>
        </w:rPr>
        <w:t>　　　　一、2010-2015年我国核电产品市场竞争趋势分析</w:t>
      </w:r>
      <w:r>
        <w:rPr>
          <w:rFonts w:hint="eastAsia"/>
        </w:rPr>
        <w:br/>
      </w:r>
      <w:r>
        <w:rPr>
          <w:rFonts w:hint="eastAsia"/>
        </w:rPr>
        <w:t>　　　　二、2010-2015年我国核电产品行业竞争格局展望</w:t>
      </w:r>
      <w:r>
        <w:rPr>
          <w:rFonts w:hint="eastAsia"/>
        </w:rPr>
        <w:br/>
      </w:r>
      <w:r>
        <w:rPr>
          <w:rFonts w:hint="eastAsia"/>
        </w:rPr>
        <w:t>　　　　三、2010-2015年我国核电产品行业竞争策略研究</w:t>
      </w:r>
      <w:r>
        <w:rPr>
          <w:rFonts w:hint="eastAsia"/>
        </w:rPr>
        <w:br/>
      </w:r>
      <w:r>
        <w:rPr>
          <w:rFonts w:hint="eastAsia"/>
        </w:rPr>
        <w:br/>
      </w:r>
      <w:r>
        <w:rPr>
          <w:rFonts w:hint="eastAsia"/>
        </w:rPr>
        <w:t>第五章 核电产品重点企业分析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核电产品行业发展趋势与投资战略研究</w:t>
      </w:r>
      <w:r>
        <w:rPr>
          <w:rFonts w:hint="eastAsia"/>
        </w:rPr>
        <w:br/>
      </w:r>
      <w:r>
        <w:rPr>
          <w:rFonts w:hint="eastAsia"/>
        </w:rPr>
        <w:t>　　第一节 2010-2015年中国核电产品市场趋势分析</w:t>
      </w:r>
      <w:r>
        <w:rPr>
          <w:rFonts w:hint="eastAsia"/>
        </w:rPr>
        <w:br/>
      </w:r>
      <w:r>
        <w:rPr>
          <w:rFonts w:hint="eastAsia"/>
        </w:rPr>
        <w:t>　　　　一、2009-2010年我国核电产品市场趋势总结</w:t>
      </w:r>
      <w:r>
        <w:rPr>
          <w:rFonts w:hint="eastAsia"/>
        </w:rPr>
        <w:br/>
      </w:r>
      <w:r>
        <w:rPr>
          <w:rFonts w:hint="eastAsia"/>
        </w:rPr>
        <w:t>　　　　二、2010-2015年我国核电产品发展趋势预测</w:t>
      </w:r>
      <w:r>
        <w:rPr>
          <w:rFonts w:hint="eastAsia"/>
        </w:rPr>
        <w:br/>
      </w:r>
      <w:r>
        <w:rPr>
          <w:rFonts w:hint="eastAsia"/>
        </w:rPr>
        <w:t>　　第二节 核电产品行业的发展战略研究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中国核电产品行业投资风险分析</w:t>
      </w:r>
      <w:r>
        <w:rPr>
          <w:rFonts w:hint="eastAsia"/>
        </w:rPr>
        <w:br/>
      </w:r>
      <w:r>
        <w:rPr>
          <w:rFonts w:hint="eastAsia"/>
        </w:rPr>
        <w:t>　　第一节 中国核电产品行业内部风险分析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中国核电产品行业外部风险分析</w:t>
      </w:r>
      <w:r>
        <w:rPr>
          <w:rFonts w:hint="eastAsia"/>
        </w:rPr>
        <w:br/>
      </w:r>
      <w:r>
        <w:rPr>
          <w:rFonts w:hint="eastAsia"/>
        </w:rPr>
        <w:t>　　第三节 中国核电产品行业的风险控制策略研究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cafb302e64aa3" w:history="1">
        <w:r>
          <w:rPr>
            <w:rStyle w:val="Hyperlink"/>
          </w:rPr>
          <w:t>2010-2015年中国核电行业市场竞争力监测及投资前景分析报告</w:t>
        </w:r>
      </w:hyperlink>
      <w:r>
        <w:rPr>
          <w:color w:val="C00000"/>
        </w:rPr>
        <w:t>》，报告编号：</w:t>
      </w:r>
      <w:r>
        <w:rPr>
          <w:rFonts w:hint="eastAsia"/>
          <w:color w:val="C00000"/>
        </w:rPr>
        <w:t>05A8835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cafb302e64aa3" w:history="1">
        <w:r>
          <w:rPr>
            <w:rStyle w:val="Hyperlink"/>
          </w:rPr>
          <w:t>https://www.20087.com/2010-11/R_2010_2015hedianxingyeshichangjingzhe.html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440a7a6b2487d" w:history="1">
      <w:r>
        <w:rPr>
          <w:rStyle w:val="Hyperlink"/>
        </w:rPr>
        <w:t>2010-2015年中国核电行业市场竞争力监测及投资前景分析报告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edianxingyeshichangjingzhe.html" TargetMode="External" Id="Rd47cafb302e64aa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edianxingyeshichangjingzhe.html" TargetMode="External" Id="R21b440a7a6b2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2010-11-16T00:10:00Z</dcterms:created>
  <dcterms:modified xsi:type="dcterms:W3CDTF">2010-11-16T01:10:00Z</dcterms:modified>
  <dc:subject>2010-2015年中国核电行业市场竞争力监测及投资前景分析报告</dc:subject>
  <dc:title>2010-2015年中国核电行业市场竞争力监测及投资前景分析报告</dc:title>
  <cp:keywords>2010-2015年中国核电行业市场竞争力监测及投资前景分析报告</cp:keywords>
  <dc:description>2010-2015年中国核电行业市场竞争力监测及投资前景分析报告</dc:description>
</cp:coreProperties>
</file>