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0f914a71f429c" w:history="1">
              <w:r>
                <w:rPr>
                  <w:rStyle w:val="Hyperlink"/>
                </w:rPr>
                <w:t>2010-2015年中国笔记本电脑行业市场竞争力监测及投资前景分析报告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0f914a71f429c" w:history="1">
              <w:r>
                <w:rPr>
                  <w:rStyle w:val="Hyperlink"/>
                </w:rPr>
                <w:t>2010-2015年中国笔记本电脑行业市场竞争力监测及投资前景分析报告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0f914a71f429c" w:history="1">
                <w:r>
                  <w:rPr>
                    <w:rStyle w:val="Hyperlink"/>
                  </w:rPr>
                  <w:t>https://www.20087.com/2010-11/R_2010_2015bijibendiannaoxingyeshichan747.html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信息技术的重要载体，在个人、教育及企业市场中占据着核心地位。随着技术的不断进步，如处理器性能的提升、显示技术的发展以及电池续航能力的增强，笔记本电脑在功能性和便携性方面达到了前所未有的水平。与此同时，云计算和移动互联网的发展促使了轻薄型笔记本的兴起，满足了用户对于随时随地办公、娱乐的需求。此外，环保材料的应用和节能设计也是当前行业关注的重点之一，以减少对环境的影响。</w:t>
      </w:r>
      <w:r>
        <w:rPr>
          <w:rFonts w:hint="eastAsia"/>
        </w:rPr>
        <w:br/>
      </w:r>
      <w:r>
        <w:rPr>
          <w:rFonts w:hint="eastAsia"/>
        </w:rPr>
        <w:t>　　未来，笔记本电脑行业将更加注重用户体验和技术集成。一方面，人工智能与机器学习技术的进步将使得笔记本电脑能够提供更加个性化的服务，例如通过语音识别或面部识别实现更便捷的安全登录；另一方面，随着5G网络的普及，高速稳定的无线连接将成为标配，推动远程工作和在线协作工具的进一步发展。同时，考虑到数据安全的重要性日益增加，未来的笔记本电脑将在硬件层面加强加密措施，确保用户信息的安全。</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笔记本电脑相关企业的实地调查，对我国笔记本电脑行业发展现状与前景、市场竞争格局与形势、重点企业的发展、投资策略与风险预警、发展趋势与规划建议等进行深入研究，并重点分析了笔记本电脑行业的前景与风险。报告揭示了笔记本电脑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全球笔记本电脑产品行业的发展分析</w:t>
      </w:r>
      <w:r>
        <w:rPr>
          <w:rFonts w:hint="eastAsia"/>
        </w:rPr>
        <w:br/>
      </w:r>
      <w:r>
        <w:rPr>
          <w:rFonts w:hint="eastAsia"/>
        </w:rPr>
        <w:t>　　第一节 全球笔记本电脑产品行业的发展现状</w:t>
      </w:r>
      <w:r>
        <w:rPr>
          <w:rFonts w:hint="eastAsia"/>
        </w:rPr>
        <w:br/>
      </w:r>
      <w:r>
        <w:rPr>
          <w:rFonts w:hint="eastAsia"/>
        </w:rPr>
        <w:t>　　第二节 2006-2010年全球笔记本电脑产品行业的市场分析</w:t>
      </w:r>
      <w:r>
        <w:rPr>
          <w:rFonts w:hint="eastAsia"/>
        </w:rPr>
        <w:br/>
      </w:r>
      <w:r>
        <w:rPr>
          <w:rFonts w:hint="eastAsia"/>
        </w:rPr>
        <w:t>　　第三节 2006-2010年全球重点国家笔记本电脑产品行业的发展分析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2010-2015年全球笔记本电脑产品行业的发展趋势预测</w:t>
      </w:r>
      <w:r>
        <w:rPr>
          <w:rFonts w:hint="eastAsia"/>
        </w:rPr>
        <w:br/>
      </w:r>
      <w:r>
        <w:rPr>
          <w:rFonts w:hint="eastAsia"/>
        </w:rPr>
        <w:br/>
      </w:r>
      <w:r>
        <w:rPr>
          <w:rFonts w:hint="eastAsia"/>
        </w:rPr>
        <w:t>第二章 我国笔记本电脑产品行业发展分析</w:t>
      </w:r>
      <w:r>
        <w:rPr>
          <w:rFonts w:hint="eastAsia"/>
        </w:rPr>
        <w:br/>
      </w:r>
      <w:r>
        <w:rPr>
          <w:rFonts w:hint="eastAsia"/>
        </w:rPr>
        <w:t>　　第一节 我国笔记本电脑产品行业市场分析</w:t>
      </w:r>
      <w:r>
        <w:rPr>
          <w:rFonts w:hint="eastAsia"/>
        </w:rPr>
        <w:br/>
      </w:r>
      <w:r>
        <w:rPr>
          <w:rFonts w:hint="eastAsia"/>
        </w:rPr>
        <w:t>　　　　一、笔记本电脑产品行业品牌发展现状</w:t>
      </w:r>
      <w:r>
        <w:rPr>
          <w:rFonts w:hint="eastAsia"/>
        </w:rPr>
        <w:br/>
      </w:r>
      <w:r>
        <w:rPr>
          <w:rFonts w:hint="eastAsia"/>
        </w:rPr>
        <w:t>　　　　二、笔记本电脑产品行业消费市场现状</w:t>
      </w:r>
      <w:r>
        <w:rPr>
          <w:rFonts w:hint="eastAsia"/>
        </w:rPr>
        <w:br/>
      </w:r>
      <w:r>
        <w:rPr>
          <w:rFonts w:hint="eastAsia"/>
        </w:rPr>
        <w:t>　　　　三、笔记本电脑产品行业的市场特点</w:t>
      </w:r>
      <w:r>
        <w:rPr>
          <w:rFonts w:hint="eastAsia"/>
        </w:rPr>
        <w:br/>
      </w:r>
      <w:r>
        <w:rPr>
          <w:rFonts w:hint="eastAsia"/>
        </w:rPr>
        <w:t>　　　　四、笔记本电脑产品行业的市场趋势</w:t>
      </w:r>
      <w:r>
        <w:rPr>
          <w:rFonts w:hint="eastAsia"/>
        </w:rPr>
        <w:br/>
      </w:r>
      <w:r>
        <w:rPr>
          <w:rFonts w:hint="eastAsia"/>
        </w:rPr>
        <w:t>　　第二节 中国笔记本电脑产品行业供需分析</w:t>
      </w:r>
      <w:r>
        <w:rPr>
          <w:rFonts w:hint="eastAsia"/>
        </w:rPr>
        <w:br/>
      </w:r>
      <w:r>
        <w:rPr>
          <w:rFonts w:hint="eastAsia"/>
        </w:rPr>
        <w:t>　　　　一、2006-2010年中国笔记本电脑产品的供给分析</w:t>
      </w:r>
      <w:r>
        <w:rPr>
          <w:rFonts w:hint="eastAsia"/>
        </w:rPr>
        <w:br/>
      </w:r>
      <w:r>
        <w:rPr>
          <w:rFonts w:hint="eastAsia"/>
        </w:rPr>
        <w:t>　　　　二、2006-2010年中国笔记本电脑产品的需求分析</w:t>
      </w:r>
      <w:r>
        <w:rPr>
          <w:rFonts w:hint="eastAsia"/>
        </w:rPr>
        <w:br/>
      </w:r>
      <w:r>
        <w:rPr>
          <w:rFonts w:hint="eastAsia"/>
        </w:rPr>
        <w:t>　　　　三、2006-2010年中国笔记本电脑产品的供需平衡分析</w:t>
      </w:r>
      <w:r>
        <w:rPr>
          <w:rFonts w:hint="eastAsia"/>
        </w:rPr>
        <w:br/>
      </w:r>
      <w:r>
        <w:rPr>
          <w:rFonts w:hint="eastAsia"/>
        </w:rPr>
        <w:t>　　第三节 中国笔记本电脑产品行业供需预测</w:t>
      </w:r>
      <w:r>
        <w:rPr>
          <w:rFonts w:hint="eastAsia"/>
        </w:rPr>
        <w:br/>
      </w:r>
      <w:r>
        <w:rPr>
          <w:rFonts w:hint="eastAsia"/>
        </w:rPr>
        <w:t>　　　　一、2010-2015年中国笔记本电脑产品的供给预测</w:t>
      </w:r>
      <w:r>
        <w:rPr>
          <w:rFonts w:hint="eastAsia"/>
        </w:rPr>
        <w:br/>
      </w:r>
      <w:r>
        <w:rPr>
          <w:rFonts w:hint="eastAsia"/>
        </w:rPr>
        <w:t>　　　　二、2010-2015年中国笔记本电脑产品的需求预测</w:t>
      </w:r>
      <w:r>
        <w:rPr>
          <w:rFonts w:hint="eastAsia"/>
        </w:rPr>
        <w:br/>
      </w:r>
      <w:r>
        <w:rPr>
          <w:rFonts w:hint="eastAsia"/>
        </w:rPr>
        <w:br/>
      </w:r>
      <w:r>
        <w:rPr>
          <w:rFonts w:hint="eastAsia"/>
        </w:rPr>
        <w:t>第三章 2006-2010年中国笔记本电脑产品行业进出口市场分析及预测</w:t>
      </w:r>
      <w:r>
        <w:rPr>
          <w:rFonts w:hint="eastAsia"/>
        </w:rPr>
        <w:br/>
      </w:r>
      <w:r>
        <w:rPr>
          <w:rFonts w:hint="eastAsia"/>
        </w:rPr>
        <w:t>　　第一节 我国笔记本电脑产品行业进出口特点分析</w:t>
      </w:r>
      <w:r>
        <w:rPr>
          <w:rFonts w:hint="eastAsia"/>
        </w:rPr>
        <w:br/>
      </w:r>
      <w:r>
        <w:rPr>
          <w:rFonts w:hint="eastAsia"/>
        </w:rPr>
        <w:t>　　第二节 我国笔记本电脑产品行业进出口格局分析</w:t>
      </w:r>
      <w:r>
        <w:rPr>
          <w:rFonts w:hint="eastAsia"/>
        </w:rPr>
        <w:br/>
      </w:r>
      <w:r>
        <w:rPr>
          <w:rFonts w:hint="eastAsia"/>
        </w:rPr>
        <w:t>　　第三节 2006-2010年笔记本电脑产品行业进出口量分析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2010-2015年笔记本电脑产品行业进出口市场预测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笔记本电脑产品行业市场竞争分析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中国笔记本电脑产品行业国际竞争力比较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笔记本电脑产品行业的集中度分析</w:t>
      </w:r>
      <w:r>
        <w:rPr>
          <w:rFonts w:hint="eastAsia"/>
        </w:rPr>
        <w:br/>
      </w:r>
      <w:r>
        <w:rPr>
          <w:rFonts w:hint="eastAsia"/>
        </w:rPr>
        <w:t>　　第四节 笔记本电脑产品行业的竞争趋势及策略</w:t>
      </w:r>
      <w:r>
        <w:rPr>
          <w:rFonts w:hint="eastAsia"/>
        </w:rPr>
        <w:br/>
      </w:r>
      <w:r>
        <w:rPr>
          <w:rFonts w:hint="eastAsia"/>
        </w:rPr>
        <w:t>　　　　一、2010-2015年我国笔记本电脑产品市场竞争趋势分析</w:t>
      </w:r>
      <w:r>
        <w:rPr>
          <w:rFonts w:hint="eastAsia"/>
        </w:rPr>
        <w:br/>
      </w:r>
      <w:r>
        <w:rPr>
          <w:rFonts w:hint="eastAsia"/>
        </w:rPr>
        <w:t>　　　　二、2010-2015年我国笔记本电脑产品行业竞争格局展望</w:t>
      </w:r>
      <w:r>
        <w:rPr>
          <w:rFonts w:hint="eastAsia"/>
        </w:rPr>
        <w:br/>
      </w:r>
      <w:r>
        <w:rPr>
          <w:rFonts w:hint="eastAsia"/>
        </w:rPr>
        <w:t>　　　　三、2010-2015年我国笔记本电脑产品行业竞争策略研究</w:t>
      </w:r>
      <w:r>
        <w:rPr>
          <w:rFonts w:hint="eastAsia"/>
        </w:rPr>
        <w:br/>
      </w:r>
      <w:r>
        <w:rPr>
          <w:rFonts w:hint="eastAsia"/>
        </w:rPr>
        <w:br/>
      </w:r>
      <w:r>
        <w:rPr>
          <w:rFonts w:hint="eastAsia"/>
        </w:rPr>
        <w:t>第五章 笔记本电脑产品重点企业分析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笔记本电脑产品行业发展趋势与投资战略研究</w:t>
      </w:r>
      <w:r>
        <w:rPr>
          <w:rFonts w:hint="eastAsia"/>
        </w:rPr>
        <w:br/>
      </w:r>
      <w:r>
        <w:rPr>
          <w:rFonts w:hint="eastAsia"/>
        </w:rPr>
        <w:t>　　第一节 2010-2015年中国笔记本电脑产品市场趋势分析</w:t>
      </w:r>
      <w:r>
        <w:rPr>
          <w:rFonts w:hint="eastAsia"/>
        </w:rPr>
        <w:br/>
      </w:r>
      <w:r>
        <w:rPr>
          <w:rFonts w:hint="eastAsia"/>
        </w:rPr>
        <w:t>　　　　一、2009-2010年我国笔记本电脑产品市场趋势总结</w:t>
      </w:r>
      <w:r>
        <w:rPr>
          <w:rFonts w:hint="eastAsia"/>
        </w:rPr>
        <w:br/>
      </w:r>
      <w:r>
        <w:rPr>
          <w:rFonts w:hint="eastAsia"/>
        </w:rPr>
        <w:t>　　　　二、2010-2015年我国笔记本电脑产品发展趋势预测</w:t>
      </w:r>
      <w:r>
        <w:rPr>
          <w:rFonts w:hint="eastAsia"/>
        </w:rPr>
        <w:br/>
      </w:r>
      <w:r>
        <w:rPr>
          <w:rFonts w:hint="eastAsia"/>
        </w:rPr>
        <w:t>　　第二节 笔记本电脑产品行业的发展战略研究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中国笔记本电脑产品行业投资风险分析</w:t>
      </w:r>
      <w:r>
        <w:rPr>
          <w:rFonts w:hint="eastAsia"/>
        </w:rPr>
        <w:br/>
      </w:r>
      <w:r>
        <w:rPr>
          <w:rFonts w:hint="eastAsia"/>
        </w:rPr>
        <w:t>　　第一节 中国笔记本电脑产品行业内部风险分析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中国笔记本电脑产品行业外部风险分析</w:t>
      </w:r>
      <w:r>
        <w:rPr>
          <w:rFonts w:hint="eastAsia"/>
        </w:rPr>
        <w:br/>
      </w:r>
      <w:r>
        <w:rPr>
          <w:rFonts w:hint="eastAsia"/>
        </w:rPr>
        <w:t>　　第三节 中国笔记本电脑产品行业的风险控制策略研究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0f914a71f429c" w:history="1">
        <w:r>
          <w:rPr>
            <w:rStyle w:val="Hyperlink"/>
          </w:rPr>
          <w:t>2010-2015年中国笔记本电脑行业市场竞争力监测及投资前景分析报告</w:t>
        </w:r>
      </w:hyperlink>
      <w:r>
        <w:rPr>
          <w:color w:val="C00000"/>
        </w:rPr>
        <w:t>》，报告编号：</w:t>
      </w:r>
      <w:r>
        <w:rPr>
          <w:rFonts w:hint="eastAsia"/>
          <w:color w:val="C00000"/>
        </w:rPr>
        <w:t>0550511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0f914a71f429c" w:history="1">
        <w:r>
          <w:rPr>
            <w:rStyle w:val="Hyperlink"/>
          </w:rPr>
          <w:t>https://www.20087.com/2010-11/R_2010_2015bijibendiannaoxingyeshichan747.html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86f2e74114724" w:history="1">
      <w:r>
        <w:rPr>
          <w:rStyle w:val="Hyperlink"/>
        </w:rPr>
        <w:t>2010-2015年中国笔记本电脑行业市场竞争力监测及投资前景分析报告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ijibendiannaoxingyeshichan747.html" TargetMode="External" Id="R8200f914a71f429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ijibendiannaoxingyeshichan747.html" TargetMode="External" Id="R27786f2e7411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2010-11-17T01:15:00Z</dcterms:created>
  <dcterms:modified xsi:type="dcterms:W3CDTF">2010-11-17T02:15:00Z</dcterms:modified>
  <dc:subject>2010-2015年中国笔记本电脑行业市场竞争力监测及投资前景分析报告</dc:subject>
  <dc:title>2010-2015年中国笔记本电脑行业市场竞争力监测及投资前景分析报告</dc:title>
  <cp:keywords>2010-2015年中国笔记本电脑行业市场竞争力监测及投资前景分析报告</cp:keywords>
  <dc:description>2010-2015年中国笔记本电脑行业市场竞争力监测及投资前景分析报告</dc:description>
</cp:coreProperties>
</file>