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a814f0e04c9d" w:history="1">
              <w:r>
                <w:rPr>
                  <w:rStyle w:val="Hyperlink"/>
                </w:rPr>
                <w:t>2010-2015年中国蓝光机产品市场发展趋势预测及营销策略分析报告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a814f0e04c9d" w:history="1">
              <w:r>
                <w:rPr>
                  <w:rStyle w:val="Hyperlink"/>
                </w:rPr>
                <w:t>2010-2015年中国蓝光机产品市场发展趋势预测及营销策略分析报告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ea814f0e04c9d" w:history="1">
                <w:r>
                  <w:rPr>
                    <w:rStyle w:val="Hyperlink"/>
                  </w:rPr>
                  <w:t>https://www.20087.com/2010-11/R_2010_2015languangjichanpinshichangfa.html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机是一种使用蓝色激光读取高密度光盘的播放设备，能够在电视或显示器上播放高清晰度的视频内容。近年来，随着显示技术和存储介质的进步，蓝光机的性能和功能都有了显著提升。目前，蓝光机不仅在画质和音频效果方面有所改进，还注重提高其兼容性和智能化水平。随着消费者对高质量视听体验的需求增加，蓝光机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蓝光机的发展将更加侧重于技术创新和应用领域的扩展。随着4K超高清和HDR技术的进步，蓝光机将更加注重提高其显示性能和内容支持能力，以适应更高标准的应用需求。同时，随着智能家居系统的普及，蓝光机将更加注重集成智能控制和多媒体中心的功能，提高设备的互联性和用户体验。此外，随着可持续发展目标的推进，蓝光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蓝光机产品营销特征概况</w:t>
      </w:r>
      <w:r>
        <w:rPr>
          <w:rFonts w:hint="eastAsia"/>
        </w:rPr>
        <w:br/>
      </w:r>
      <w:r>
        <w:rPr>
          <w:rFonts w:hint="eastAsia"/>
        </w:rPr>
        <w:t>　　第一节 蓝光机产品定义</w:t>
      </w:r>
      <w:r>
        <w:rPr>
          <w:rFonts w:hint="eastAsia"/>
        </w:rPr>
        <w:br/>
      </w:r>
      <w:r>
        <w:rPr>
          <w:rFonts w:hint="eastAsia"/>
        </w:rPr>
        <w:t>　　第二节 蓝光机产品特征</w:t>
      </w:r>
      <w:r>
        <w:rPr>
          <w:rFonts w:hint="eastAsia"/>
        </w:rPr>
        <w:br/>
      </w:r>
      <w:r>
        <w:rPr>
          <w:rFonts w:hint="eastAsia"/>
        </w:rPr>
        <w:t>　　第三节 蓝光机产品产业链概述</w:t>
      </w:r>
      <w:r>
        <w:rPr>
          <w:rFonts w:hint="eastAsia"/>
        </w:rPr>
        <w:br/>
      </w:r>
      <w:r>
        <w:rPr>
          <w:rFonts w:hint="eastAsia"/>
        </w:rPr>
        <w:t>　　第四节 蓝光机产品营销特点分析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蓝光机产品市场现状与发展预测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蓝光机产品市场现状分析</w:t>
      </w:r>
      <w:r>
        <w:rPr>
          <w:rFonts w:hint="eastAsia"/>
        </w:rPr>
        <w:br/>
      </w:r>
      <w:r>
        <w:rPr>
          <w:rFonts w:hint="eastAsia"/>
        </w:rPr>
        <w:t>　　第二节 蓝光机产品产量分析</w:t>
      </w:r>
      <w:r>
        <w:rPr>
          <w:rFonts w:hint="eastAsia"/>
        </w:rPr>
        <w:br/>
      </w:r>
      <w:r>
        <w:rPr>
          <w:rFonts w:hint="eastAsia"/>
        </w:rPr>
        <w:t>　　第三节 蓝光机产品进出口情况分析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蓝光机产品市场需求与消费分析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蓝光机产品市场需求预测分析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蓝光机产品宏观营销环境分析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我国蓝光机制造业行业政策环境分析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蓝光机产品市场竞争环境分析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我国蓝光机制造业市场区域市场结构现状及趋势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我国蓝光机制造业市场细分市场结构现状及趋势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中国华录集团有限公司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索尼集团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飞利浦公司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松下集团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先锋公司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蓝光机产品生产企业优势分析（strengths）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蓝光机产品生产企业劣势分析（weaknesses）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蓝光机产品生产企业机会分析（opportunities）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蓝光机产品生产企业威胁分析（threats）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蓝光机产品消费及渠道分析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(中智⋅林)处于不同市场地位企业的市场营销竞争策略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1、2008-2010年1-9月我国蓝光机市场规模比较分析</w:t>
      </w:r>
      <w:r>
        <w:rPr>
          <w:rFonts w:hint="eastAsia"/>
        </w:rPr>
        <w:br/>
      </w:r>
      <w:r>
        <w:rPr>
          <w:rFonts w:hint="eastAsia"/>
        </w:rPr>
        <w:t>　　图表 2、2008-2010年1-9月我国蓝光机市场规模及增长率变化图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3、2008-2010年1-9月我国蓝光机产量比较分析</w:t>
      </w:r>
      <w:r>
        <w:rPr>
          <w:rFonts w:hint="eastAsia"/>
        </w:rPr>
        <w:br/>
      </w:r>
      <w:r>
        <w:rPr>
          <w:rFonts w:hint="eastAsia"/>
        </w:rPr>
        <w:t>　　图表 4、2008-2010年1-9月我国蓝光机产量及增长率变化图</w:t>
      </w:r>
      <w:r>
        <w:rPr>
          <w:rFonts w:hint="eastAsia"/>
        </w:rPr>
        <w:br/>
      </w:r>
      <w:r>
        <w:rPr>
          <w:rFonts w:hint="eastAsia"/>
        </w:rPr>
        <w:t>　　图表 9、2008-2010年1-9月我国蓝光机消费量比较分析</w:t>
      </w:r>
      <w:r>
        <w:rPr>
          <w:rFonts w:hint="eastAsia"/>
        </w:rPr>
        <w:br/>
      </w:r>
      <w:r>
        <w:rPr>
          <w:rFonts w:hint="eastAsia"/>
        </w:rPr>
        <w:t>　　图表 10、2008-2010年1-9月我国蓝光机消费量及增长率变化图</w:t>
      </w:r>
      <w:r>
        <w:rPr>
          <w:rFonts w:hint="eastAsia"/>
        </w:rPr>
        <w:br/>
      </w:r>
      <w:r>
        <w:rPr>
          <w:rFonts w:hint="eastAsia"/>
        </w:rPr>
        <w:t>　　图表 11、2010-2015年中国蓝光机需求量预测图</w:t>
      </w:r>
      <w:r>
        <w:rPr>
          <w:rFonts w:hint="eastAsia"/>
        </w:rPr>
        <w:br/>
      </w:r>
      <w:r>
        <w:rPr>
          <w:rFonts w:hint="eastAsia"/>
        </w:rPr>
        <w:t>　　图表 12、2008-2010年3季我国GDP统计表</w:t>
      </w:r>
      <w:r>
        <w:rPr>
          <w:rFonts w:hint="eastAsia"/>
        </w:rPr>
        <w:br/>
      </w:r>
      <w:r>
        <w:rPr>
          <w:rFonts w:hint="eastAsia"/>
        </w:rPr>
        <w:t>　　图表 13、2008-2010年1-9月我国城镇固定资产投资</w:t>
      </w:r>
      <w:r>
        <w:rPr>
          <w:rFonts w:hint="eastAsia"/>
        </w:rPr>
        <w:br/>
      </w:r>
      <w:r>
        <w:rPr>
          <w:rFonts w:hint="eastAsia"/>
        </w:rPr>
        <w:t>　　图表 14、2008-2010年1-9月消费价格指数分析</w:t>
      </w:r>
      <w:r>
        <w:rPr>
          <w:rFonts w:hint="eastAsia"/>
        </w:rPr>
        <w:br/>
      </w:r>
      <w:r>
        <w:rPr>
          <w:rFonts w:hint="eastAsia"/>
        </w:rPr>
        <w:t>　　图表 15：2010-2014年我国国内生产总值分析预测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16、蓝光机需求用户的购买渠道</w:t>
      </w:r>
      <w:r>
        <w:rPr>
          <w:rFonts w:hint="eastAsia"/>
        </w:rPr>
        <w:br/>
      </w:r>
      <w:r>
        <w:rPr>
          <w:rFonts w:hint="eastAsia"/>
        </w:rPr>
        <w:t>　　图表 17、2008-2010年1-9月我国蓝光机市场规模及增长率变化</w:t>
      </w:r>
      <w:r>
        <w:rPr>
          <w:rFonts w:hint="eastAsia"/>
        </w:rPr>
        <w:br/>
      </w:r>
      <w:r>
        <w:rPr>
          <w:rFonts w:hint="eastAsia"/>
        </w:rPr>
        <w:t>　　图表 18、蓝光机品牌市场集中度</w:t>
      </w:r>
      <w:r>
        <w:rPr>
          <w:rFonts w:hint="eastAsia"/>
        </w:rPr>
        <w:br/>
      </w:r>
      <w:r>
        <w:rPr>
          <w:rFonts w:hint="eastAsia"/>
        </w:rPr>
        <w:t>　　图表 19、2007-2010年1-9月中国东北地区蓝光机市场规模分析图</w:t>
      </w:r>
      <w:r>
        <w:rPr>
          <w:rFonts w:hint="eastAsia"/>
        </w:rPr>
        <w:br/>
      </w:r>
      <w:r>
        <w:rPr>
          <w:rFonts w:hint="eastAsia"/>
        </w:rPr>
        <w:t>　　图表 20、2010-2015年我国东北地区蓝光机市场规模预测图</w:t>
      </w:r>
      <w:r>
        <w:rPr>
          <w:rFonts w:hint="eastAsia"/>
        </w:rPr>
        <w:br/>
      </w:r>
      <w:r>
        <w:rPr>
          <w:rFonts w:hint="eastAsia"/>
        </w:rPr>
        <w:t>　　图表 21、2007-2010年1-9月中国华北地区蓝光机市场规模分析图</w:t>
      </w:r>
      <w:r>
        <w:rPr>
          <w:rFonts w:hint="eastAsia"/>
        </w:rPr>
        <w:br/>
      </w:r>
      <w:r>
        <w:rPr>
          <w:rFonts w:hint="eastAsia"/>
        </w:rPr>
        <w:t>　　图表 22、2010-2015年我国华北地区蓝光机市场规模预测图</w:t>
      </w:r>
      <w:r>
        <w:rPr>
          <w:rFonts w:hint="eastAsia"/>
        </w:rPr>
        <w:br/>
      </w:r>
      <w:r>
        <w:rPr>
          <w:rFonts w:hint="eastAsia"/>
        </w:rPr>
        <w:t>　　图表 23、2007-2010年1-9月中国华中地区蓝光机市场规模分析图</w:t>
      </w:r>
      <w:r>
        <w:rPr>
          <w:rFonts w:hint="eastAsia"/>
        </w:rPr>
        <w:br/>
      </w:r>
      <w:r>
        <w:rPr>
          <w:rFonts w:hint="eastAsia"/>
        </w:rPr>
        <w:t>　　图表 24、2010-2015年我国华中地区蓝光机市场规模预测图</w:t>
      </w:r>
      <w:r>
        <w:rPr>
          <w:rFonts w:hint="eastAsia"/>
        </w:rPr>
        <w:br/>
      </w:r>
      <w:r>
        <w:rPr>
          <w:rFonts w:hint="eastAsia"/>
        </w:rPr>
        <w:t>　　图表 25、2007-2010年1-9月中国华东地区蓝光机市场规模分析图</w:t>
      </w:r>
      <w:r>
        <w:rPr>
          <w:rFonts w:hint="eastAsia"/>
        </w:rPr>
        <w:br/>
      </w:r>
      <w:r>
        <w:rPr>
          <w:rFonts w:hint="eastAsia"/>
        </w:rPr>
        <w:t>　　图表 26、2010-2015年我国华东地区蓝光机市场规模预测图</w:t>
      </w:r>
      <w:r>
        <w:rPr>
          <w:rFonts w:hint="eastAsia"/>
        </w:rPr>
        <w:br/>
      </w:r>
      <w:r>
        <w:rPr>
          <w:rFonts w:hint="eastAsia"/>
        </w:rPr>
        <w:t>　　图表 27、2007-2010年1-9月中国华南地区蓝光机市场规模分析图</w:t>
      </w:r>
      <w:r>
        <w:rPr>
          <w:rFonts w:hint="eastAsia"/>
        </w:rPr>
        <w:br/>
      </w:r>
      <w:r>
        <w:rPr>
          <w:rFonts w:hint="eastAsia"/>
        </w:rPr>
        <w:t>　　图表 28、2010-2015年我国华南地区蓝光机市场规模预测图</w:t>
      </w:r>
      <w:r>
        <w:rPr>
          <w:rFonts w:hint="eastAsia"/>
        </w:rPr>
        <w:br/>
      </w:r>
      <w:r>
        <w:rPr>
          <w:rFonts w:hint="eastAsia"/>
        </w:rPr>
        <w:t>　　图表 29、2007-2010年1-9月中国西部地区蓝光机市场规模分析图</w:t>
      </w:r>
      <w:r>
        <w:rPr>
          <w:rFonts w:hint="eastAsia"/>
        </w:rPr>
        <w:br/>
      </w:r>
      <w:r>
        <w:rPr>
          <w:rFonts w:hint="eastAsia"/>
        </w:rPr>
        <w:t>　　图表 30、2010-2015年我国西部地区蓝光机市场规模预测图</w:t>
      </w:r>
      <w:r>
        <w:rPr>
          <w:rFonts w:hint="eastAsia"/>
        </w:rPr>
        <w:br/>
      </w:r>
      <w:r>
        <w:rPr>
          <w:rFonts w:hint="eastAsia"/>
        </w:rPr>
        <w:t>　　图表 31、2007-2009年中国华录集团有限公司效益指标分析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32、2007-2009年索尼（中国）有限公司效益指标分析</w:t>
      </w:r>
      <w:r>
        <w:rPr>
          <w:rFonts w:hint="eastAsia"/>
        </w:rPr>
        <w:br/>
      </w:r>
      <w:r>
        <w:rPr>
          <w:rFonts w:hint="eastAsia"/>
        </w:rPr>
        <w:t>　　图表 33、2007-2009年飞利浦（中国）投资有限公司效益指标分析</w:t>
      </w:r>
      <w:r>
        <w:rPr>
          <w:rFonts w:hint="eastAsia"/>
        </w:rPr>
        <w:br/>
      </w:r>
      <w:r>
        <w:rPr>
          <w:rFonts w:hint="eastAsia"/>
        </w:rPr>
        <w:t>　　图表 34、2007-2009年松下电器（中国）有限公司效益指标分析</w:t>
      </w:r>
      <w:r>
        <w:rPr>
          <w:rFonts w:hint="eastAsia"/>
        </w:rPr>
        <w:br/>
      </w:r>
      <w:r>
        <w:rPr>
          <w:rFonts w:hint="eastAsia"/>
        </w:rPr>
        <w:t>　　图表 35、2007-2009年先锋电子（中国）投资有限公司效益指标分析</w:t>
      </w:r>
      <w:r>
        <w:rPr>
          <w:rFonts w:hint="eastAsia"/>
        </w:rPr>
        <w:br/>
      </w:r>
      <w:r>
        <w:rPr>
          <w:rFonts w:hint="eastAsia"/>
        </w:rPr>
        <w:t>　　图表 36、目前我国蓝光机主要品牌的网络报价</w:t>
      </w:r>
      <w:r>
        <w:rPr>
          <w:rFonts w:hint="eastAsia"/>
        </w:rPr>
        <w:br/>
      </w:r>
      <w:r>
        <w:rPr>
          <w:rFonts w:hint="eastAsia"/>
        </w:rPr>
        <w:t>　　图表 37、蓝光机行业客户满意度调查</w:t>
      </w:r>
      <w:r>
        <w:rPr>
          <w:rFonts w:hint="eastAsia"/>
        </w:rPr>
        <w:br/>
      </w:r>
      <w:r>
        <w:rPr>
          <w:rFonts w:hint="eastAsia"/>
        </w:rPr>
        <w:t>　　图表 38、蓝光机产品消费者主要购买渠道</w:t>
      </w:r>
      <w:r>
        <w:rPr>
          <w:rFonts w:hint="eastAsia"/>
        </w:rPr>
        <w:br/>
      </w:r>
      <w:r>
        <w:rPr>
          <w:rFonts w:hint="eastAsia"/>
        </w:rPr>
        <w:t>　　图表 39：行业生命周期的图形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a814f0e04c9d" w:history="1">
        <w:r>
          <w:rPr>
            <w:rStyle w:val="Hyperlink"/>
          </w:rPr>
          <w:t>2010-2015年中国蓝光机产品市场发展趋势预测及营销策略分析报告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ea814f0e04c9d" w:history="1">
        <w:r>
          <w:rPr>
            <w:rStyle w:val="Hyperlink"/>
          </w:rPr>
          <w:t>https://www.20087.com/2010-11/R_2010_2015languangjichanpinshichangfa.html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1d1e85474a74" w:history="1">
      <w:r>
        <w:rPr>
          <w:rStyle w:val="Hyperlink"/>
        </w:rPr>
        <w:t>2010-2015年中国蓝光机产品市场发展趋势预测及营销策略分析报告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anguangjichanpinshichangfa.html" TargetMode="External" Id="Rcbaea814f0e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anguangjichanpinshichangfa.html" TargetMode="External" Id="R993b1d1e8547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2010-11-23T00:54:00Z</dcterms:created>
  <dcterms:modified xsi:type="dcterms:W3CDTF">2010-11-23T01:54:00Z</dcterms:modified>
  <dc:subject>2010-2015年中国蓝光机产品市场发展趋势预测及营销策略分析报告</dc:subject>
  <dc:title>2010-2015年中国蓝光机产品市场发展趋势预测及营销策略分析报告</dc:title>
  <cp:keywords>2010-2015年中国蓝光机产品市场发展趋势预测及营销策略分析报告</cp:keywords>
  <dc:description>2010-2015年中国蓝光机产品市场发展趋势预测及营销策略分析报告</dc:description>
</cp:coreProperties>
</file>