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2dd18c56e40b9" w:history="1">
              <w:r>
                <w:rPr>
                  <w:rStyle w:val="Hyperlink"/>
                </w:rPr>
                <w:t>中国衬衣行业分析及投资战略研究报告（2012-2016年）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2dd18c56e40b9" w:history="1">
              <w:r>
                <w:rPr>
                  <w:rStyle w:val="Hyperlink"/>
                </w:rPr>
                <w:t>中国衬衣行业分析及投资战略研究报告（2012-2016年）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2dd18c56e40b9" w:history="1">
                <w:r>
                  <w:rPr>
                    <w:rStyle w:val="Hyperlink"/>
                  </w:rPr>
                  <w:t>https://www.20087.com/2010-11/R_2010_2015chenyixingyeshichangjingzhe.html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衣是一种基本的服装单品，其款式多样，材质丰富，既适用于商务场合，也适合休闲穿搭。目前，随着消费者对个性化和舒适性的追求，衬衣设计更加注重面料的创新和版型的优化。高科技纤维的运用，如吸湿排汗、抗菌防臭等功能性面料，提升了穿着体验。同时，可持续时尚理念的兴起，推动了环保材料和生产过程的改进，降低了对自然资源的依赖。</w:t>
      </w:r>
      <w:r>
        <w:rPr>
          <w:rFonts w:hint="eastAsia"/>
        </w:rPr>
        <w:br/>
      </w:r>
      <w:r>
        <w:rPr>
          <w:rFonts w:hint="eastAsia"/>
        </w:rPr>
        <w:t>　　未来的衬衣将更加体现个性化和可持续性。通过大数据分析和3D量体裁衣技术，实现按需定制，满足不同体型和风格偏好的消费者。同时，采用再生纤维、植物染料等环保材料，结合循环经济模式，如衣物租赁和回收计划，减少纺织业的环境足迹。此外，智能穿戴技术的融合，如温控、心率监测等功能，将使衬衣成为连接个人健康管理和日常生活的智能装备，引领时尚与科技的结合潮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中国衬衣行业竞争背景分析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四、政策变更对衬衣行业影响分析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六、欧债危机对衬衣行业影响分析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六、社会背景对衬衣行业影响分析</w:t>
      </w:r>
      <w:r>
        <w:rPr>
          <w:rFonts w:hint="eastAsia"/>
        </w:rPr>
        <w:br/>
      </w:r>
      <w:r>
        <w:rPr>
          <w:rFonts w:hint="eastAsia"/>
        </w:rPr>
        <w:t>　　第四节 衬衣技术背景</w:t>
      </w:r>
      <w:r>
        <w:rPr>
          <w:rFonts w:hint="eastAsia"/>
        </w:rPr>
        <w:br/>
      </w:r>
      <w:r>
        <w:rPr>
          <w:rFonts w:hint="eastAsia"/>
        </w:rPr>
        <w:t>　　　　一、衬衣技术研发现状</w:t>
      </w:r>
      <w:r>
        <w:rPr>
          <w:rFonts w:hint="eastAsia"/>
        </w:rPr>
        <w:br/>
      </w:r>
      <w:r>
        <w:rPr>
          <w:rFonts w:hint="eastAsia"/>
        </w:rPr>
        <w:t>　　　　二、衬衣新技术应用</w:t>
      </w:r>
      <w:r>
        <w:rPr>
          <w:rFonts w:hint="eastAsia"/>
        </w:rPr>
        <w:br/>
      </w:r>
      <w:r>
        <w:rPr>
          <w:rFonts w:hint="eastAsia"/>
        </w:rPr>
        <w:t>　　　　三、衬衣技术发展趋势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四、技术创新对衬衣行业影响分析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中国衬衣行业市场现状分析</w:t>
      </w:r>
      <w:r>
        <w:rPr>
          <w:rFonts w:hint="eastAsia"/>
        </w:rPr>
        <w:br/>
      </w:r>
      <w:r>
        <w:rPr>
          <w:rFonts w:hint="eastAsia"/>
        </w:rPr>
        <w:t>　　第一节 衬衣市场发展阶段</w:t>
      </w:r>
      <w:r>
        <w:rPr>
          <w:rFonts w:hint="eastAsia"/>
        </w:rPr>
        <w:br/>
      </w:r>
      <w:r>
        <w:rPr>
          <w:rFonts w:hint="eastAsia"/>
        </w:rPr>
        <w:t>　　第二节 衬衣市场竞争结构</w:t>
      </w:r>
      <w:r>
        <w:rPr>
          <w:rFonts w:hint="eastAsia"/>
        </w:rPr>
        <w:br/>
      </w:r>
      <w:r>
        <w:rPr>
          <w:rFonts w:hint="eastAsia"/>
        </w:rPr>
        <w:t>　　第三节 衬衣市场供需格局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一、2008-2012年中国衬衣行业的供给分析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二、2008-2012年中国衬衣行业的需求分析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三、2008-2012年中国衬衣行业的供需平衡分析</w:t>
      </w:r>
      <w:r>
        <w:rPr>
          <w:rFonts w:hint="eastAsia"/>
        </w:rPr>
        <w:br/>
      </w:r>
      <w:r>
        <w:rPr>
          <w:rFonts w:hint="eastAsia"/>
        </w:rPr>
        <w:t>　　第四节 衬衣市场发展趋势</w:t>
      </w:r>
      <w:r>
        <w:rPr>
          <w:rFonts w:hint="eastAsia"/>
        </w:rPr>
        <w:br/>
      </w:r>
      <w:r>
        <w:rPr>
          <w:rFonts w:hint="eastAsia"/>
        </w:rPr>
        <w:t>　　第五节 衬衣未来市场预测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一、2012-2016年中国衬衣行业的供给预测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二、2012-2016年中国衬衣行业的需求预测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中国衬衣行业的进出口分析</w:t>
      </w:r>
      <w:r>
        <w:rPr>
          <w:rFonts w:hint="eastAsia"/>
        </w:rPr>
        <w:br/>
      </w:r>
      <w:r>
        <w:rPr>
          <w:rFonts w:hint="eastAsia"/>
        </w:rPr>
        <w:t>　　第一节 中国衬衣行业的进出口格局分析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一、衬衣进口格局</w:t>
      </w:r>
      <w:r>
        <w:rPr>
          <w:rFonts w:hint="eastAsia"/>
        </w:rPr>
        <w:br/>
      </w:r>
      <w:r>
        <w:rPr>
          <w:rFonts w:hint="eastAsia"/>
        </w:rPr>
        <w:t>　　　　二、衬衣出口格局</w:t>
      </w:r>
      <w:r>
        <w:rPr>
          <w:rFonts w:hint="eastAsia"/>
        </w:rPr>
        <w:br/>
      </w:r>
      <w:r>
        <w:rPr>
          <w:rFonts w:hint="eastAsia"/>
        </w:rPr>
        <w:t>　　第二节 2008-2012年中国衬衣行业的进出口数据统计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一、衬衣进口数据</w:t>
      </w:r>
      <w:r>
        <w:rPr>
          <w:rFonts w:hint="eastAsia"/>
        </w:rPr>
        <w:br/>
      </w:r>
      <w:r>
        <w:rPr>
          <w:rFonts w:hint="eastAsia"/>
        </w:rPr>
        <w:t>　　　　二、衬衣出口数据</w:t>
      </w:r>
      <w:r>
        <w:rPr>
          <w:rFonts w:hint="eastAsia"/>
        </w:rPr>
        <w:br/>
      </w:r>
      <w:r>
        <w:rPr>
          <w:rFonts w:hint="eastAsia"/>
        </w:rPr>
        <w:t>　　第三节 衬衣进出口因素分析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四、营销模式对衬衣产品进出口影响分析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2012-2016年中国衬衣行业进口预测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2012-2016年中国衬衣行业出口预测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2008-2012年中国衬衣行业重点数据解析</w:t>
      </w:r>
      <w:r>
        <w:rPr>
          <w:rFonts w:hint="eastAsia"/>
        </w:rPr>
        <w:br/>
      </w:r>
      <w:r>
        <w:rPr>
          <w:rFonts w:hint="eastAsia"/>
        </w:rPr>
        <w:t>　　第一节 衬衣行业规模情况分析</w:t>
      </w:r>
      <w:r>
        <w:rPr>
          <w:rFonts w:hint="eastAsia"/>
        </w:rPr>
        <w:br/>
      </w:r>
      <w:r>
        <w:rPr>
          <w:rFonts w:hint="eastAsia"/>
        </w:rPr>
        <w:t>　　　　一、衬衣行业单位规模情况分析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二、衬衣行业人员规模状况分析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三、衬衣行业资产规模状况分析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四、衬衣行业市场规模状况分析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衬衣行业综合能力分析</w:t>
      </w:r>
      <w:r>
        <w:rPr>
          <w:rFonts w:hint="eastAsia"/>
        </w:rPr>
        <w:br/>
      </w:r>
      <w:r>
        <w:rPr>
          <w:rFonts w:hint="eastAsia"/>
        </w:rPr>
        <w:t>　　　　一、衬衣行业盈利能力分析</w:t>
      </w:r>
      <w:r>
        <w:rPr>
          <w:rFonts w:hint="eastAsia"/>
        </w:rPr>
        <w:br/>
      </w:r>
      <w:r>
        <w:rPr>
          <w:rFonts w:hint="eastAsia"/>
        </w:rPr>
        <w:t>　　　　二、衬衣行业偿债能力分析</w:t>
      </w:r>
      <w:r>
        <w:rPr>
          <w:rFonts w:hint="eastAsia"/>
        </w:rPr>
        <w:br/>
      </w:r>
      <w:r>
        <w:rPr>
          <w:rFonts w:hint="eastAsia"/>
        </w:rPr>
        <w:t>　　　　三、衬衣行业营运能力分析</w:t>
      </w:r>
      <w:r>
        <w:rPr>
          <w:rFonts w:hint="eastAsia"/>
        </w:rPr>
        <w:br/>
      </w:r>
      <w:r>
        <w:rPr>
          <w:rFonts w:hint="eastAsia"/>
        </w:rPr>
        <w:t>　　　　四、衬衣行业发展能力分析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衬衣行业区域格局分析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中国衬衣行业市场竞争分析</w:t>
      </w:r>
      <w:r>
        <w:rPr>
          <w:rFonts w:hint="eastAsia"/>
        </w:rPr>
        <w:br/>
      </w:r>
      <w:r>
        <w:rPr>
          <w:rFonts w:hint="eastAsia"/>
        </w:rPr>
        <w:t>　　第一节 衬衣行业竞争结构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中国衬衣行业国际竞争力比较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衬衣行业集中度分析</w:t>
      </w:r>
      <w:r>
        <w:rPr>
          <w:rFonts w:hint="eastAsia"/>
        </w:rPr>
        <w:br/>
      </w:r>
      <w:r>
        <w:rPr>
          <w:rFonts w:hint="eastAsia"/>
        </w:rPr>
        <w:t>　　第四节 衬衣行业竞争趋势</w:t>
      </w:r>
      <w:r>
        <w:rPr>
          <w:rFonts w:hint="eastAsia"/>
        </w:rPr>
        <w:br/>
      </w:r>
      <w:r>
        <w:rPr>
          <w:rFonts w:hint="eastAsia"/>
        </w:rPr>
        <w:t>　　第五节 衬衣行业竞争策略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2009-2011年中国衬衣行业重点企业分析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2012-2016年中国衬衣行业投资分析</w:t>
      </w:r>
      <w:r>
        <w:rPr>
          <w:rFonts w:hint="eastAsia"/>
        </w:rPr>
        <w:br/>
      </w:r>
      <w:r>
        <w:rPr>
          <w:rFonts w:hint="eastAsia"/>
        </w:rPr>
        <w:t>　　第一节 衬衣投资环境</w:t>
      </w:r>
      <w:r>
        <w:rPr>
          <w:rFonts w:hint="eastAsia"/>
        </w:rPr>
        <w:br/>
      </w:r>
      <w:r>
        <w:rPr>
          <w:rFonts w:hint="eastAsia"/>
        </w:rPr>
        <w:t>　　第二节 衬衣投资机遇</w:t>
      </w:r>
      <w:r>
        <w:rPr>
          <w:rFonts w:hint="eastAsia"/>
        </w:rPr>
        <w:br/>
      </w:r>
      <w:r>
        <w:rPr>
          <w:rFonts w:hint="eastAsia"/>
        </w:rPr>
        <w:t>　　第三节 衬衣投资风险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衬衣投资前景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衬衣行业品牌经营分析及策略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衬衣行业市场品牌SWOT分析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衬衣行业的品牌风险分析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衬衣行业市场品牌建设及策略建议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2012-2016年中国衬衣行业前景分析及对策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2012-2016年中国衬衣行业发展前景分析</w:t>
      </w:r>
      <w:r>
        <w:rPr>
          <w:rFonts w:hint="eastAsia"/>
        </w:rPr>
        <w:br/>
      </w:r>
      <w:r>
        <w:rPr>
          <w:rFonts w:hint="eastAsia"/>
        </w:rPr>
        <w:t>　　　　一、衬衣行业市场发展前景分析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二、衬衣行业市场蕴藏的商机分析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三、衬衣行业整体规划解读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(中~智~林)衬衣行业发展对策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2dd18c56e40b9" w:history="1">
        <w:r>
          <w:rPr>
            <w:rStyle w:val="Hyperlink"/>
          </w:rPr>
          <w:t>中国衬衣行业分析及投资战略研究报告（2012-2016年）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2dd18c56e40b9" w:history="1">
        <w:r>
          <w:rPr>
            <w:rStyle w:val="Hyperlink"/>
          </w:rPr>
          <w:t>https://www.20087.com/2010-11/R_2010_2015chenyixingyeshichangjingzhe.html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130d5e174fa4" w:history="1">
      <w:r>
        <w:rPr>
          <w:rStyle w:val="Hyperlink"/>
        </w:rPr>
        <w:t>中国衬衣行业分析及投资战略研究报告（2012-2016年）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enyixingyeshichangjingzhe.html" TargetMode="External" Id="Rf322dd18c56e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enyixingyeshichangjingzhe.html" TargetMode="External" Id="R9bed130d5e1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2012-09-03T00:44:00Z</dcterms:created>
  <dcterms:modified xsi:type="dcterms:W3CDTF">2012-09-03T01:44:00Z</dcterms:modified>
  <dc:subject>中国衬衣行业分析及投资战略研究报告（2012-2016年）</dc:subject>
  <dc:title>中国衬衣行业分析及投资战略研究报告（2012-2016年）</dc:title>
  <cp:keywords>中国衬衣行业分析及投资战略研究报告（2012-2016年）</cp:keywords>
  <dc:description>中国衬衣行业分析及投资战略研究报告（2012-2016年）</dc:description>
</cp:coreProperties>
</file>