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d882f7dd24b8b" w:history="1">
              <w:r>
                <w:rPr>
                  <w:rStyle w:val="Hyperlink"/>
                </w:rPr>
                <w:t>中国褐煤行业运行动态分析及投资前景研究报告（2012-2016年）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d882f7dd24b8b" w:history="1">
              <w:r>
                <w:rPr>
                  <w:rStyle w:val="Hyperlink"/>
                </w:rPr>
                <w:t>中国褐煤行业运行动态分析及投资前景研究报告（2012-2016年）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fd882f7dd24b8b" w:history="1">
                <w:r>
                  <w:rPr>
                    <w:rStyle w:val="Hyperlink"/>
                  </w:rPr>
                  <w:t>https://www.20087.com/2010-11/R_2010_2015hemeixingyeshichangjingzhen313.html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褐煤是一种低阶煤炭，虽然热值低于硬煤，但由于其丰富的储量和相对低廉的成本，在电力和工业领域仍有广泛应用。近年来，全球对环境保护的关注导致了对褐煤使用的重新评估，尤其是在欧洲，许多国家正在逐步淘汰燃煤发电。然而，在亚洲的一些发展中经济体，褐煤仍然是重要的能源来源。</w:t>
      </w:r>
      <w:r>
        <w:rPr>
          <w:rFonts w:hint="eastAsia"/>
        </w:rPr>
        <w:br/>
      </w:r>
      <w:r>
        <w:rPr>
          <w:rFonts w:hint="eastAsia"/>
        </w:rPr>
        <w:t>　　未来，褐煤的使用将面临更严格的环境监管，促使行业转向清洁煤技术，如碳捕获与封存（CCS）和褐煤提质技术，以减少温室气体排放。此外，随着可再生能源成本的下降和技术的成熟，褐煤在能源组合中的份额可能会逐渐减少，特别是在那些致力于实现碳中和目标的国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中国褐煤行业竞争背景分析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四、政策变更对褐煤行业影响分析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六、欧债危机对褐煤行业影响分析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六、社会背景对褐煤行业影响分析</w:t>
      </w:r>
      <w:r>
        <w:rPr>
          <w:rFonts w:hint="eastAsia"/>
        </w:rPr>
        <w:br/>
      </w:r>
      <w:r>
        <w:rPr>
          <w:rFonts w:hint="eastAsia"/>
        </w:rPr>
        <w:t>　　第四节 褐煤技术背景</w:t>
      </w:r>
      <w:r>
        <w:rPr>
          <w:rFonts w:hint="eastAsia"/>
        </w:rPr>
        <w:br/>
      </w:r>
      <w:r>
        <w:rPr>
          <w:rFonts w:hint="eastAsia"/>
        </w:rPr>
        <w:t>　　　　一、褐煤技术研发现状</w:t>
      </w:r>
      <w:r>
        <w:rPr>
          <w:rFonts w:hint="eastAsia"/>
        </w:rPr>
        <w:br/>
      </w:r>
      <w:r>
        <w:rPr>
          <w:rFonts w:hint="eastAsia"/>
        </w:rPr>
        <w:t>　　　　二、褐煤新技术应用</w:t>
      </w:r>
      <w:r>
        <w:rPr>
          <w:rFonts w:hint="eastAsia"/>
        </w:rPr>
        <w:br/>
      </w:r>
      <w:r>
        <w:rPr>
          <w:rFonts w:hint="eastAsia"/>
        </w:rPr>
        <w:t>　　　　三、褐煤技术发展趋势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四、技术创新对褐煤行业影响分析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中国褐煤行业市场现状分析</w:t>
      </w:r>
      <w:r>
        <w:rPr>
          <w:rFonts w:hint="eastAsia"/>
        </w:rPr>
        <w:br/>
      </w:r>
      <w:r>
        <w:rPr>
          <w:rFonts w:hint="eastAsia"/>
        </w:rPr>
        <w:t>　　第一节 褐煤市场发展阶段</w:t>
      </w:r>
      <w:r>
        <w:rPr>
          <w:rFonts w:hint="eastAsia"/>
        </w:rPr>
        <w:br/>
      </w:r>
      <w:r>
        <w:rPr>
          <w:rFonts w:hint="eastAsia"/>
        </w:rPr>
        <w:t>　　第二节 褐煤市场竞争结构</w:t>
      </w:r>
      <w:r>
        <w:rPr>
          <w:rFonts w:hint="eastAsia"/>
        </w:rPr>
        <w:br/>
      </w:r>
      <w:r>
        <w:rPr>
          <w:rFonts w:hint="eastAsia"/>
        </w:rPr>
        <w:t>　　第三节 褐煤市场供需格局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一、2008-2012年中国褐煤行业的供给分析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二、2008-2012年中国褐煤行业的需求分析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三、2008-2012年中国褐煤行业的供需平衡分析</w:t>
      </w:r>
      <w:r>
        <w:rPr>
          <w:rFonts w:hint="eastAsia"/>
        </w:rPr>
        <w:br/>
      </w:r>
      <w:r>
        <w:rPr>
          <w:rFonts w:hint="eastAsia"/>
        </w:rPr>
        <w:t>　　第四节 褐煤市场发展趋势</w:t>
      </w:r>
      <w:r>
        <w:rPr>
          <w:rFonts w:hint="eastAsia"/>
        </w:rPr>
        <w:br/>
      </w:r>
      <w:r>
        <w:rPr>
          <w:rFonts w:hint="eastAsia"/>
        </w:rPr>
        <w:t>　　第五节 褐煤未来市场预测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一、2012-2016年中国褐煤行业的供给预测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二、2012-2016年中国褐煤行业的需求预测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中国褐煤行业的进出口分析</w:t>
      </w:r>
      <w:r>
        <w:rPr>
          <w:rFonts w:hint="eastAsia"/>
        </w:rPr>
        <w:br/>
      </w:r>
      <w:r>
        <w:rPr>
          <w:rFonts w:hint="eastAsia"/>
        </w:rPr>
        <w:t>　　第一节 中国褐煤行业的进出口格局分析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一、褐煤进口格局</w:t>
      </w:r>
      <w:r>
        <w:rPr>
          <w:rFonts w:hint="eastAsia"/>
        </w:rPr>
        <w:br/>
      </w:r>
      <w:r>
        <w:rPr>
          <w:rFonts w:hint="eastAsia"/>
        </w:rPr>
        <w:t>　　　　二、褐煤出口格局</w:t>
      </w:r>
      <w:r>
        <w:rPr>
          <w:rFonts w:hint="eastAsia"/>
        </w:rPr>
        <w:br/>
      </w:r>
      <w:r>
        <w:rPr>
          <w:rFonts w:hint="eastAsia"/>
        </w:rPr>
        <w:t>　　第二节 2008-2012年中国褐煤行业的进出口数据统计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一、褐煤进口数据</w:t>
      </w:r>
      <w:r>
        <w:rPr>
          <w:rFonts w:hint="eastAsia"/>
        </w:rPr>
        <w:br/>
      </w:r>
      <w:r>
        <w:rPr>
          <w:rFonts w:hint="eastAsia"/>
        </w:rPr>
        <w:t>　　　　二、褐煤出口数据</w:t>
      </w:r>
      <w:r>
        <w:rPr>
          <w:rFonts w:hint="eastAsia"/>
        </w:rPr>
        <w:br/>
      </w:r>
      <w:r>
        <w:rPr>
          <w:rFonts w:hint="eastAsia"/>
        </w:rPr>
        <w:t>　　第三节 褐煤进出口因素分析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四、营销模式对褐煤产品进出口影响分析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2012-2016年中国褐煤行业进口预测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2012-2016年中国褐煤行业出口预测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2008-2012年中国褐煤行业重点数据解析</w:t>
      </w:r>
      <w:r>
        <w:rPr>
          <w:rFonts w:hint="eastAsia"/>
        </w:rPr>
        <w:br/>
      </w:r>
      <w:r>
        <w:rPr>
          <w:rFonts w:hint="eastAsia"/>
        </w:rPr>
        <w:t>　　第一节 褐煤行业规模情况分析</w:t>
      </w:r>
      <w:r>
        <w:rPr>
          <w:rFonts w:hint="eastAsia"/>
        </w:rPr>
        <w:br/>
      </w:r>
      <w:r>
        <w:rPr>
          <w:rFonts w:hint="eastAsia"/>
        </w:rPr>
        <w:t>　　　　一、褐煤行业单位规模情况分析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二、褐煤行业人员规模状况分析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三、褐煤行业资产规模状况分析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四、褐煤行业市场规模状况分析</w:t>
      </w:r>
      <w:r>
        <w:rPr>
          <w:rFonts w:hint="eastAsia"/>
        </w:rPr>
        <w:br/>
      </w:r>
      <w:r>
        <w:rPr>
          <w:rFonts w:hint="eastAsia"/>
        </w:rPr>
        <w:t>　　第二节 褐煤行业综合能力分析</w:t>
      </w:r>
      <w:r>
        <w:rPr>
          <w:rFonts w:hint="eastAsia"/>
        </w:rPr>
        <w:br/>
      </w:r>
      <w:r>
        <w:rPr>
          <w:rFonts w:hint="eastAsia"/>
        </w:rPr>
        <w:t>　　　　一、褐煤行业盈利能力分析</w:t>
      </w:r>
      <w:r>
        <w:rPr>
          <w:rFonts w:hint="eastAsia"/>
        </w:rPr>
        <w:br/>
      </w:r>
      <w:r>
        <w:rPr>
          <w:rFonts w:hint="eastAsia"/>
        </w:rPr>
        <w:t>　　　　二、褐煤行业偿债能力分析</w:t>
      </w:r>
      <w:r>
        <w:rPr>
          <w:rFonts w:hint="eastAsia"/>
        </w:rPr>
        <w:br/>
      </w:r>
      <w:r>
        <w:rPr>
          <w:rFonts w:hint="eastAsia"/>
        </w:rPr>
        <w:t>　　　　三、褐煤行业营运能力分析</w:t>
      </w:r>
      <w:r>
        <w:rPr>
          <w:rFonts w:hint="eastAsia"/>
        </w:rPr>
        <w:br/>
      </w:r>
      <w:r>
        <w:rPr>
          <w:rFonts w:hint="eastAsia"/>
        </w:rPr>
        <w:t>　　　　四、褐煤行业发展能力分析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褐煤行业区域格局分析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中国褐煤行业市场竞争分析</w:t>
      </w:r>
      <w:r>
        <w:rPr>
          <w:rFonts w:hint="eastAsia"/>
        </w:rPr>
        <w:br/>
      </w:r>
      <w:r>
        <w:rPr>
          <w:rFonts w:hint="eastAsia"/>
        </w:rPr>
        <w:t>　　第一节 褐煤行业竞争结构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中国褐煤行业国际竞争力比较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褐煤行业集中度分析</w:t>
      </w:r>
      <w:r>
        <w:rPr>
          <w:rFonts w:hint="eastAsia"/>
        </w:rPr>
        <w:br/>
      </w:r>
      <w:r>
        <w:rPr>
          <w:rFonts w:hint="eastAsia"/>
        </w:rPr>
        <w:t>　　第四节 褐煤行业竞争趋势</w:t>
      </w:r>
      <w:r>
        <w:rPr>
          <w:rFonts w:hint="eastAsia"/>
        </w:rPr>
        <w:br/>
      </w:r>
      <w:r>
        <w:rPr>
          <w:rFonts w:hint="eastAsia"/>
        </w:rPr>
        <w:t>　　第五节 褐煤行业竞争策略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2009-2011年中国褐煤行业重点企业分析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2012-2016年中国褐煤行业投资分析</w:t>
      </w:r>
      <w:r>
        <w:rPr>
          <w:rFonts w:hint="eastAsia"/>
        </w:rPr>
        <w:br/>
      </w:r>
      <w:r>
        <w:rPr>
          <w:rFonts w:hint="eastAsia"/>
        </w:rPr>
        <w:t>　　第一节 褐煤投资环境</w:t>
      </w:r>
      <w:r>
        <w:rPr>
          <w:rFonts w:hint="eastAsia"/>
        </w:rPr>
        <w:br/>
      </w:r>
      <w:r>
        <w:rPr>
          <w:rFonts w:hint="eastAsia"/>
        </w:rPr>
        <w:t>　　第二节 褐煤投资机遇</w:t>
      </w:r>
      <w:r>
        <w:rPr>
          <w:rFonts w:hint="eastAsia"/>
        </w:rPr>
        <w:br/>
      </w:r>
      <w:r>
        <w:rPr>
          <w:rFonts w:hint="eastAsia"/>
        </w:rPr>
        <w:t>　　第三节 褐煤投资风险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褐煤投资前景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褐煤行业品牌经营分析及策略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褐煤行业市场品牌SWOT分析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褐煤行业的品牌风险分析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褐煤行业市场品牌建设及策略建议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2012-2016年中国褐煤行业前景分析及对策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2012-2016年中国褐煤行业发展前景分析</w:t>
      </w:r>
      <w:r>
        <w:rPr>
          <w:rFonts w:hint="eastAsia"/>
        </w:rPr>
        <w:br/>
      </w:r>
      <w:r>
        <w:rPr>
          <w:rFonts w:hint="eastAsia"/>
        </w:rPr>
        <w:t>　　　　一、褐煤行业市场发展前景分析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二、褐煤行业市场蕴藏的商机分析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三、褐煤行业整体规划解读</w:t>
      </w:r>
      <w:r>
        <w:rPr>
          <w:rFonts w:hint="eastAsia"/>
        </w:rPr>
        <w:br/>
      </w:r>
      <w:r>
        <w:rPr>
          <w:rFonts w:hint="eastAsia"/>
        </w:rPr>
        <w:t>　　第二节 中^智^林^－褐煤行业发展对策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d882f7dd24b8b" w:history="1">
        <w:r>
          <w:rPr>
            <w:rStyle w:val="Hyperlink"/>
          </w:rPr>
          <w:t>中国褐煤行业运行动态分析及投资前景研究报告（2012-2016年）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fd882f7dd24b8b" w:history="1">
        <w:r>
          <w:rPr>
            <w:rStyle w:val="Hyperlink"/>
          </w:rPr>
          <w:t>https://www.20087.com/2010-11/R_2010_2015hemeixingyeshichangjingzhen313.html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09d7dae26f4fda" w:history="1">
      <w:r>
        <w:rPr>
          <w:rStyle w:val="Hyperlink"/>
        </w:rPr>
        <w:t>中国褐煤行业运行动态分析及投资前景研究报告（2012-2016年）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hemeixingyeshichangjingzhen313.html" TargetMode="External" Id="R28fd882f7dd24b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hemeixingyeshichangjingzhen313.html" TargetMode="External" Id="R3409d7dae26f4f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2012-09-15T00:15:00Z</dcterms:created>
  <dcterms:modified xsi:type="dcterms:W3CDTF">2012-09-15T01:15:00Z</dcterms:modified>
  <dc:subject>中国褐煤行业运行动态分析及投资前景研究报告（2012-2016年）</dc:subject>
  <dc:title>中国褐煤行业运行动态分析及投资前景研究报告（2012-2016年）</dc:title>
  <cp:keywords>中国褐煤行业运行动态分析及投资前景研究报告（2012-2016年）</cp:keywords>
  <dc:description>中国褐煤行业运行动态分析及投资前景研究报告（2012-2016年）</dc:description>
</cp:coreProperties>
</file>