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ba9019aa2434b" w:history="1">
              <w:r>
                <w:rPr>
                  <w:rStyle w:val="Hyperlink"/>
                </w:rPr>
                <w:t>2012-2016年中国防晒霜发展现状调研及未来走势预测报告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ba9019aa2434b" w:history="1">
              <w:r>
                <w:rPr>
                  <w:rStyle w:val="Hyperlink"/>
                </w:rPr>
                <w:t>2012-2016年中国防晒霜发展现状调研及未来走势预测报告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ba9019aa2434b" w:history="1">
                <w:r>
                  <w:rPr>
                    <w:rStyle w:val="Hyperlink"/>
                  </w:rPr>
                  <w:t>https://www.20087.com/2010-11/R_2010_2015fangshaishuangxingyeshichan708.html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市场近年来呈现出快速发展的态势，反映了消费者对于皮肤健康保护意识的提升。紫外线防护系数（SPF）和广谱防护（UVA/UVB）已经成为衡量产品性能的关键指标。新一代防晒霜不仅强调高效防晒功能，还注重肌肤保湿、抗氧化等多重功效，满足了不同肤质人群的需求。此外，天然成分如植物提取物、矿物粉末等被越来越多地应用于配方中，减少了化学物质对人体的潜在危害。同时，个性化定制服务开始崭露头角，部分品牌推出了根据个人肤色、生活环境等因素定制的产品，增强了用户体验感。防晒霜包装设计也在不断创新，便携式喷雾、防水防汗配方等特性受到了户外运动爱好者的欢迎。</w:t>
      </w:r>
      <w:r>
        <w:rPr>
          <w:rFonts w:hint="eastAsia"/>
        </w:rPr>
        <w:br/>
      </w:r>
      <w:r>
        <w:rPr>
          <w:rFonts w:hint="eastAsia"/>
        </w:rPr>
        <w:t>　　不过，防晒霜行业也面临一定挑战。首先是产品质量参差不齐，市场上存在不少低效或假冒伪劣产品，误导消费者选购。对此，监管部门应加强对市场的规范力度，保障消费者的权益。其次是信息透明度不足，许多消费者不清楚如何正确选择适合自己使用的防晒霜，因此需要加强科普宣传，普及科学护肤知识。此外，随着人们生活方式的变化，长时间暴露于紫外线下的人群增多，这对防晒霜的研发提出了更高要求。未来，防晒霜企业需要持续关注市场需求变化，加大研发投入，推出更多符合当代审美和生活习惯的产品，同时也应在营销过程中保持诚信，建立可靠的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中国防晒霜行业竞争背景分析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四、政策变更对防晒霜行业影响分析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六、欧债危机对防晒霜行业影响分析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六、社会背景对防晒霜行业影响分析</w:t>
      </w:r>
      <w:r>
        <w:rPr>
          <w:rFonts w:hint="eastAsia"/>
        </w:rPr>
        <w:br/>
      </w:r>
      <w:r>
        <w:rPr>
          <w:rFonts w:hint="eastAsia"/>
        </w:rPr>
        <w:t>　　第四节 防晒霜技术背景</w:t>
      </w:r>
      <w:r>
        <w:rPr>
          <w:rFonts w:hint="eastAsia"/>
        </w:rPr>
        <w:br/>
      </w:r>
      <w:r>
        <w:rPr>
          <w:rFonts w:hint="eastAsia"/>
        </w:rPr>
        <w:t>　　　　一、防晒霜技术研发现状</w:t>
      </w:r>
      <w:r>
        <w:rPr>
          <w:rFonts w:hint="eastAsia"/>
        </w:rPr>
        <w:br/>
      </w:r>
      <w:r>
        <w:rPr>
          <w:rFonts w:hint="eastAsia"/>
        </w:rPr>
        <w:t>　　　　二、防晒霜新技术应用</w:t>
      </w:r>
      <w:r>
        <w:rPr>
          <w:rFonts w:hint="eastAsia"/>
        </w:rPr>
        <w:br/>
      </w:r>
      <w:r>
        <w:rPr>
          <w:rFonts w:hint="eastAsia"/>
        </w:rPr>
        <w:t>　　　　三、防晒霜技术发展趋势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四、技术创新对防晒霜行业影响分析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中国防晒霜行业市场现状分析</w:t>
      </w:r>
      <w:r>
        <w:rPr>
          <w:rFonts w:hint="eastAsia"/>
        </w:rPr>
        <w:br/>
      </w:r>
      <w:r>
        <w:rPr>
          <w:rFonts w:hint="eastAsia"/>
        </w:rPr>
        <w:t>　　第一节 防晒霜市场发展阶段</w:t>
      </w:r>
      <w:r>
        <w:rPr>
          <w:rFonts w:hint="eastAsia"/>
        </w:rPr>
        <w:br/>
      </w:r>
      <w:r>
        <w:rPr>
          <w:rFonts w:hint="eastAsia"/>
        </w:rPr>
        <w:t>　　第二节 防晒霜市场竞争结构</w:t>
      </w:r>
      <w:r>
        <w:rPr>
          <w:rFonts w:hint="eastAsia"/>
        </w:rPr>
        <w:br/>
      </w:r>
      <w:r>
        <w:rPr>
          <w:rFonts w:hint="eastAsia"/>
        </w:rPr>
        <w:t>　　第三节 防晒霜市场供需格局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一、2008-2012年中国防晒霜行业的供给分析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二、2008-2012年中国防晒霜行业的需求分析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三、2008-2012年中国防晒霜行业的供需平衡分析</w:t>
      </w:r>
      <w:r>
        <w:rPr>
          <w:rFonts w:hint="eastAsia"/>
        </w:rPr>
        <w:br/>
      </w:r>
      <w:r>
        <w:rPr>
          <w:rFonts w:hint="eastAsia"/>
        </w:rPr>
        <w:t>　　第四节 防晒霜市场发展趋势</w:t>
      </w:r>
      <w:r>
        <w:rPr>
          <w:rFonts w:hint="eastAsia"/>
        </w:rPr>
        <w:br/>
      </w:r>
      <w:r>
        <w:rPr>
          <w:rFonts w:hint="eastAsia"/>
        </w:rPr>
        <w:t>　　第五节 防晒霜未来市场预测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一、2012-2016年中国防晒霜行业的供给预测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二、2012-2016年中国防晒霜行业的需求预测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中国防晒霜行业的进出口分析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中国防晒霜行业的进出口格局分析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一、防晒霜进口格局</w:t>
      </w:r>
      <w:r>
        <w:rPr>
          <w:rFonts w:hint="eastAsia"/>
        </w:rPr>
        <w:br/>
      </w:r>
      <w:r>
        <w:rPr>
          <w:rFonts w:hint="eastAsia"/>
        </w:rPr>
        <w:t>　　　　二、防晒霜出口格局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2008-2012年中国防晒霜行业的进出口数据统计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一、防晒霜进口数据</w:t>
      </w:r>
      <w:r>
        <w:rPr>
          <w:rFonts w:hint="eastAsia"/>
        </w:rPr>
        <w:br/>
      </w:r>
      <w:r>
        <w:rPr>
          <w:rFonts w:hint="eastAsia"/>
        </w:rPr>
        <w:t>　　　　二、防晒霜出口数据</w:t>
      </w:r>
      <w:r>
        <w:rPr>
          <w:rFonts w:hint="eastAsia"/>
        </w:rPr>
        <w:br/>
      </w:r>
      <w:r>
        <w:rPr>
          <w:rFonts w:hint="eastAsia"/>
        </w:rPr>
        <w:t>　　第三节 防晒霜进出口因素分析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四、营销模式对防晒霜产品进出口影响分析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2012-2016年中国防晒霜行业进口预测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2012-2016年中国防晒霜行业出口预测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2008-2012年中国防晒霜行业重点数据解析</w:t>
      </w:r>
      <w:r>
        <w:rPr>
          <w:rFonts w:hint="eastAsia"/>
        </w:rPr>
        <w:br/>
      </w:r>
      <w:r>
        <w:rPr>
          <w:rFonts w:hint="eastAsia"/>
        </w:rPr>
        <w:t>　　第一节 防晒霜行业规模情况分析</w:t>
      </w:r>
      <w:r>
        <w:rPr>
          <w:rFonts w:hint="eastAsia"/>
        </w:rPr>
        <w:br/>
      </w:r>
      <w:r>
        <w:rPr>
          <w:rFonts w:hint="eastAsia"/>
        </w:rPr>
        <w:t>　　　　一、防晒霜行业单位规模情况分析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二、防晒霜行业人员规模状况分析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三、防晒霜行业资产规模状况分析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四、防晒霜行业市场规模状况分析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防晒霜行业综合能力分析</w:t>
      </w:r>
      <w:r>
        <w:rPr>
          <w:rFonts w:hint="eastAsia"/>
        </w:rPr>
        <w:br/>
      </w:r>
      <w:r>
        <w:rPr>
          <w:rFonts w:hint="eastAsia"/>
        </w:rPr>
        <w:t>　　　　一、防晒霜行业盈利能力分析</w:t>
      </w:r>
      <w:r>
        <w:rPr>
          <w:rFonts w:hint="eastAsia"/>
        </w:rPr>
        <w:br/>
      </w:r>
      <w:r>
        <w:rPr>
          <w:rFonts w:hint="eastAsia"/>
        </w:rPr>
        <w:t>　　　　二、防晒霜行业偿债能力分析</w:t>
      </w:r>
      <w:r>
        <w:rPr>
          <w:rFonts w:hint="eastAsia"/>
        </w:rPr>
        <w:br/>
      </w:r>
      <w:r>
        <w:rPr>
          <w:rFonts w:hint="eastAsia"/>
        </w:rPr>
        <w:t>　　　　三、防晒霜行业营运能力分析</w:t>
      </w:r>
      <w:r>
        <w:rPr>
          <w:rFonts w:hint="eastAsia"/>
        </w:rPr>
        <w:br/>
      </w:r>
      <w:r>
        <w:rPr>
          <w:rFonts w:hint="eastAsia"/>
        </w:rPr>
        <w:t>　　　　四、防晒霜行业发展能力分析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中国防晒霜行业市场竞争分析</w:t>
      </w:r>
      <w:r>
        <w:rPr>
          <w:rFonts w:hint="eastAsia"/>
        </w:rPr>
        <w:br/>
      </w:r>
      <w:r>
        <w:rPr>
          <w:rFonts w:hint="eastAsia"/>
        </w:rPr>
        <w:t>　　第一节 防晒霜行业竞争结构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中国防晒霜行业国际竞争力比较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防晒霜行业集中度分析</w:t>
      </w:r>
      <w:r>
        <w:rPr>
          <w:rFonts w:hint="eastAsia"/>
        </w:rPr>
        <w:br/>
      </w:r>
      <w:r>
        <w:rPr>
          <w:rFonts w:hint="eastAsia"/>
        </w:rPr>
        <w:t>　　第四节 防晒霜行业竞争趋势</w:t>
      </w:r>
      <w:r>
        <w:rPr>
          <w:rFonts w:hint="eastAsia"/>
        </w:rPr>
        <w:br/>
      </w:r>
      <w:r>
        <w:rPr>
          <w:rFonts w:hint="eastAsia"/>
        </w:rPr>
        <w:t>　　第五节 防晒霜行业竞争策略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2009-2011年中国防晒霜行业重点企业分析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2012-2016年中国防晒霜行业投资分析</w:t>
      </w:r>
      <w:r>
        <w:rPr>
          <w:rFonts w:hint="eastAsia"/>
        </w:rPr>
        <w:br/>
      </w:r>
      <w:r>
        <w:rPr>
          <w:rFonts w:hint="eastAsia"/>
        </w:rPr>
        <w:t>　　第一节 防晒霜投资环境</w:t>
      </w:r>
      <w:r>
        <w:rPr>
          <w:rFonts w:hint="eastAsia"/>
        </w:rPr>
        <w:br/>
      </w:r>
      <w:r>
        <w:rPr>
          <w:rFonts w:hint="eastAsia"/>
        </w:rPr>
        <w:t>　　第二节 防晒霜投资机遇</w:t>
      </w:r>
      <w:r>
        <w:rPr>
          <w:rFonts w:hint="eastAsia"/>
        </w:rPr>
        <w:br/>
      </w:r>
      <w:r>
        <w:rPr>
          <w:rFonts w:hint="eastAsia"/>
        </w:rPr>
        <w:t>　　第三节 防晒霜投资风险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防晒霜投资前景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防晒霜行业市场品牌SWOT分析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防晒霜行业的品牌风险分析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防晒霜行业市场品牌建设及策略建议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2012-2016年中国防晒霜行业前景分析及对策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2012-2016年中国防晒霜行业发展前景分析</w:t>
      </w:r>
      <w:r>
        <w:rPr>
          <w:rFonts w:hint="eastAsia"/>
        </w:rPr>
        <w:br/>
      </w:r>
      <w:r>
        <w:rPr>
          <w:rFonts w:hint="eastAsia"/>
        </w:rPr>
        <w:t>　　　　一、防晒霜行业市场发展前景分析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二、防晒霜行业市场蕴藏的商机分析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三、防晒霜行业整体规划解读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中^智林^－防晒霜行业发展对策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ba9019aa2434b" w:history="1">
        <w:r>
          <w:rPr>
            <w:rStyle w:val="Hyperlink"/>
          </w:rPr>
          <w:t>2012-2016年中国防晒霜发展现状调研及未来走势预测报告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ba9019aa2434b" w:history="1">
        <w:r>
          <w:rPr>
            <w:rStyle w:val="Hyperlink"/>
          </w:rPr>
          <w:t>https://www.20087.com/2010-11/R_2010_2015fangshaishuangxingyeshichan708.html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040502ac4fdd" w:history="1">
      <w:r>
        <w:rPr>
          <w:rStyle w:val="Hyperlink"/>
        </w:rPr>
        <w:t>2012-2016年中国防晒霜发展现状调研及未来走势预测报告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ngshaishuangxingyeshichan708.html" TargetMode="External" Id="R98bba9019aa2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ngshaishuangxingyeshichan708.html" TargetMode="External" Id="R67df040502a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2012-07-27T05:18:00Z</dcterms:created>
  <dcterms:modified xsi:type="dcterms:W3CDTF">2012-07-27T06:18:00Z</dcterms:modified>
  <dc:subject>2012-2016年中国防晒霜发展现状调研及未来走势预测报告</dc:subject>
  <dc:title>2012-2016年中国防晒霜发展现状调研及未来走势预测报告</dc:title>
  <cp:keywords>2012-2016年中国防晒霜发展现状调研及未来走势预测报告</cp:keywords>
  <dc:description>2012-2016年中国防晒霜发展现状调研及未来走势预测报告</dc:description>
</cp:coreProperties>
</file>