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e640b9e7344ee" w:history="1">
              <w:r>
                <w:rPr>
                  <w:rStyle w:val="Hyperlink"/>
                </w:rPr>
                <w:t>2011-2015年中国书报刊等印刷品市场研究及投资前景研究报告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e640b9e7344ee" w:history="1">
              <w:r>
                <w:rPr>
                  <w:rStyle w:val="Hyperlink"/>
                </w:rPr>
                <w:t>2011-2015年中国书报刊等印刷品市场研究及投资前景研究报告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e640b9e7344ee" w:history="1">
                <w:r>
                  <w:rPr>
                    <w:rStyle w:val="Hyperlink"/>
                  </w:rPr>
                  <w:t>https://www.20087.com/2010-11/R_2011_2015shubaokandengyinshuapinshic.html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fe640b9e7344ee" w:history="1">
        <w:r>
          <w:rPr>
            <w:rStyle w:val="Hyperlink"/>
          </w:rPr>
          <w:t>2011-2015年中国书报刊等印刷品市场研究及投资前景研究报告</w:t>
        </w:r>
      </w:hyperlink>
      <w:r>
        <w:rPr>
          <w:rFonts w:hint="eastAsia"/>
        </w:rPr>
        <w:t>》依托国家统计局、相关行业协会及科研机构的权威数据，系统分析了书报刊等印刷品行业现状。报告从书报刊等印刷品市场规模、供需关系、竞争格局等维度展开研究，重点评估了主要书报刊等印刷品企业的市场表现。通过对书报刊等印刷品行业技术发展水平和市场环境的分析，客观预测了未来发展趋势，并指出值得关注的机遇与风险。报告为书报刊等印刷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书、报、刊印刷定义与行业界定</w:t>
      </w:r>
      <w:r>
        <w:rPr>
          <w:rFonts w:hint="eastAsia"/>
        </w:rPr>
        <w:br/>
      </w:r>
      <w:r>
        <w:rPr>
          <w:rFonts w:hint="eastAsia"/>
        </w:rPr>
        <w:t>　　第一节 书、报、刊印刷定义</w:t>
      </w:r>
      <w:r>
        <w:rPr>
          <w:rFonts w:hint="eastAsia"/>
        </w:rPr>
        <w:br/>
      </w:r>
      <w:r>
        <w:rPr>
          <w:rFonts w:hint="eastAsia"/>
        </w:rPr>
        <w:t>　　第二节 书、报、刊印刷行业界定</w:t>
      </w:r>
      <w:r>
        <w:rPr>
          <w:rFonts w:hint="eastAsia"/>
        </w:rPr>
        <w:br/>
      </w:r>
      <w:r>
        <w:rPr>
          <w:rFonts w:hint="eastAsia"/>
        </w:rPr>
        <w:t>　　　　一、书、报、刊印刷行业特性</w:t>
      </w:r>
      <w:r>
        <w:rPr>
          <w:rFonts w:hint="eastAsia"/>
        </w:rPr>
        <w:br/>
      </w:r>
      <w:r>
        <w:rPr>
          <w:rFonts w:hint="eastAsia"/>
        </w:rPr>
        <w:t>　　　　二、书、报、刊印刷行业细分</w:t>
      </w:r>
      <w:r>
        <w:rPr>
          <w:rFonts w:hint="eastAsia"/>
        </w:rPr>
        <w:br/>
      </w:r>
      <w:r>
        <w:rPr>
          <w:rFonts w:hint="eastAsia"/>
        </w:rPr>
        <w:t>　　　　三、书、报、刊印刷产业结构</w:t>
      </w:r>
      <w:r>
        <w:rPr>
          <w:rFonts w:hint="eastAsia"/>
        </w:rPr>
        <w:br/>
      </w:r>
      <w:r>
        <w:rPr>
          <w:rFonts w:hint="eastAsia"/>
        </w:rPr>
        <w:t>　　第三节 书、报、刊印刷行业发展</w:t>
      </w:r>
      <w:r>
        <w:rPr>
          <w:rFonts w:hint="eastAsia"/>
        </w:rPr>
        <w:br/>
      </w:r>
      <w:r>
        <w:rPr>
          <w:rFonts w:hint="eastAsia"/>
        </w:rPr>
        <w:t>　　　　一、书、报、刊印刷行业周期</w:t>
      </w:r>
      <w:r>
        <w:rPr>
          <w:rFonts w:hint="eastAsia"/>
        </w:rPr>
        <w:br/>
      </w:r>
      <w:r>
        <w:rPr>
          <w:rFonts w:hint="eastAsia"/>
        </w:rPr>
        <w:t>　　　　二、书、报、刊印刷行业成熟度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国际书、报、刊印刷市场</w:t>
      </w:r>
      <w:r>
        <w:rPr>
          <w:rFonts w:hint="eastAsia"/>
        </w:rPr>
        <w:br/>
      </w:r>
      <w:r>
        <w:rPr>
          <w:rFonts w:hint="eastAsia"/>
        </w:rPr>
        <w:t>　　第一节 国际书、报、刊印刷市场规模</w:t>
      </w:r>
      <w:r>
        <w:rPr>
          <w:rFonts w:hint="eastAsia"/>
        </w:rPr>
        <w:br/>
      </w:r>
      <w:r>
        <w:rPr>
          <w:rFonts w:hint="eastAsia"/>
        </w:rPr>
        <w:t>　　第二节 国际书、报、刊印刷市场做供需</w:t>
      </w:r>
      <w:r>
        <w:rPr>
          <w:rFonts w:hint="eastAsia"/>
        </w:rPr>
        <w:br/>
      </w:r>
      <w:r>
        <w:rPr>
          <w:rFonts w:hint="eastAsia"/>
        </w:rPr>
        <w:t>　　　　一、国际书、报、刊印刷市场供给分析</w:t>
      </w:r>
      <w:r>
        <w:rPr>
          <w:rFonts w:hint="eastAsia"/>
        </w:rPr>
        <w:br/>
      </w:r>
      <w:r>
        <w:rPr>
          <w:rFonts w:hint="eastAsia"/>
        </w:rPr>
        <w:t>　　　　二、国际书、报、刊印刷市场需求分析</w:t>
      </w:r>
      <w:r>
        <w:rPr>
          <w:rFonts w:hint="eastAsia"/>
        </w:rPr>
        <w:br/>
      </w:r>
      <w:r>
        <w:rPr>
          <w:rFonts w:hint="eastAsia"/>
        </w:rPr>
        <w:t>　　　　三、国际书、报、刊印刷市场供需预测</w:t>
      </w:r>
      <w:r>
        <w:rPr>
          <w:rFonts w:hint="eastAsia"/>
        </w:rPr>
        <w:br/>
      </w:r>
      <w:r>
        <w:rPr>
          <w:rFonts w:hint="eastAsia"/>
        </w:rPr>
        <w:t>　　第三节 国际书、报、刊印刷企业</w:t>
      </w:r>
      <w:r>
        <w:rPr>
          <w:rFonts w:hint="eastAsia"/>
        </w:rPr>
        <w:br/>
      </w:r>
      <w:r>
        <w:rPr>
          <w:rFonts w:hint="eastAsia"/>
        </w:rPr>
        <w:t>　　　　一、国际主要书、报、刊印刷企业</w:t>
      </w:r>
      <w:r>
        <w:rPr>
          <w:rFonts w:hint="eastAsia"/>
        </w:rPr>
        <w:br/>
      </w:r>
      <w:r>
        <w:rPr>
          <w:rFonts w:hint="eastAsia"/>
        </w:rPr>
        <w:t>　　　　二、国际书、报、刊印刷企业优势</w:t>
      </w:r>
      <w:r>
        <w:rPr>
          <w:rFonts w:hint="eastAsia"/>
        </w:rPr>
        <w:br/>
      </w:r>
      <w:r>
        <w:rPr>
          <w:rFonts w:hint="eastAsia"/>
        </w:rPr>
        <w:t>　　第四节 主要国家书、报、刊印刷市场</w:t>
      </w:r>
      <w:r>
        <w:rPr>
          <w:rFonts w:hint="eastAsia"/>
        </w:rPr>
        <w:br/>
      </w:r>
      <w:r>
        <w:rPr>
          <w:rFonts w:hint="eastAsia"/>
        </w:rPr>
        <w:t>　　　　一、美国书、报、刊印刷市场</w:t>
      </w:r>
      <w:r>
        <w:rPr>
          <w:rFonts w:hint="eastAsia"/>
        </w:rPr>
        <w:br/>
      </w:r>
      <w:r>
        <w:rPr>
          <w:rFonts w:hint="eastAsia"/>
        </w:rPr>
        <w:t>　　　　二、德国书、报、刊印刷市场</w:t>
      </w:r>
      <w:r>
        <w:rPr>
          <w:rFonts w:hint="eastAsia"/>
        </w:rPr>
        <w:br/>
      </w:r>
      <w:r>
        <w:rPr>
          <w:rFonts w:hint="eastAsia"/>
        </w:rPr>
        <w:t>　　　　三、英国书、报、刊印刷市场</w:t>
      </w:r>
      <w:r>
        <w:rPr>
          <w:rFonts w:hint="eastAsia"/>
        </w:rPr>
        <w:br/>
      </w:r>
      <w:r>
        <w:rPr>
          <w:rFonts w:hint="eastAsia"/>
        </w:rPr>
        <w:t>　　　　四、法国书、报、刊印刷市场</w:t>
      </w:r>
      <w:r>
        <w:rPr>
          <w:rFonts w:hint="eastAsia"/>
        </w:rPr>
        <w:br/>
      </w:r>
      <w:r>
        <w:rPr>
          <w:rFonts w:hint="eastAsia"/>
        </w:rPr>
        <w:t>　　　　五、日本书、报、刊印刷市场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中国书、报、刊印刷市场</w:t>
      </w:r>
      <w:r>
        <w:rPr>
          <w:rFonts w:hint="eastAsia"/>
        </w:rPr>
        <w:br/>
      </w:r>
      <w:r>
        <w:rPr>
          <w:rFonts w:hint="eastAsia"/>
        </w:rPr>
        <w:t>　　第一节 中国书、报、刊印刷市场规模变化</w:t>
      </w:r>
      <w:r>
        <w:rPr>
          <w:rFonts w:hint="eastAsia"/>
        </w:rPr>
        <w:br/>
      </w:r>
      <w:r>
        <w:rPr>
          <w:rFonts w:hint="eastAsia"/>
        </w:rPr>
        <w:t>　　第二节 中国书、报、刊印刷行业生产能力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中国书、报、刊印刷区域集中度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中国书、报、刊印刷市场供需分析</w:t>
      </w:r>
      <w:r>
        <w:rPr>
          <w:rFonts w:hint="eastAsia"/>
        </w:rPr>
        <w:br/>
      </w:r>
      <w:r>
        <w:rPr>
          <w:rFonts w:hint="eastAsia"/>
        </w:rPr>
        <w:t>　　　　一、中国书、报、刊印刷市场需求</w:t>
      </w:r>
      <w:r>
        <w:rPr>
          <w:rFonts w:hint="eastAsia"/>
        </w:rPr>
        <w:br/>
      </w:r>
      <w:r>
        <w:rPr>
          <w:rFonts w:hint="eastAsia"/>
        </w:rPr>
        <w:t>　　　　二、书、报、刊印刷市场主要热点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2010年中国书、报、刊印刷市场走势</w:t>
      </w:r>
      <w:r>
        <w:rPr>
          <w:rFonts w:hint="eastAsia"/>
        </w:rPr>
        <w:br/>
      </w:r>
      <w:r>
        <w:rPr>
          <w:rFonts w:hint="eastAsia"/>
        </w:rPr>
        <w:t>　　第六节 中国书、报、刊印刷发展问题与对策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书、报、刊印刷行业经营现状</w:t>
      </w:r>
      <w:r>
        <w:rPr>
          <w:rFonts w:hint="eastAsia"/>
        </w:rPr>
        <w:br/>
      </w:r>
      <w:r>
        <w:rPr>
          <w:rFonts w:hint="eastAsia"/>
        </w:rPr>
        <w:t>　　第一节 2008-2010书、报、刊印刷行业偿债能力分析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2008-2010书、报、刊印刷行业资产及变化趋势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2008-2010书、报、刊印刷行业负债及变化趋势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2008-2010书、报、刊印刷行业销售及变化趋势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一、2008-2010书、报、刊印刷行业销售收入及变化趋势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二、2008-2010书、报、刊印刷行业销售成本及变化趋势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三、2008-2010书、报、刊印刷行业销售税金及变化趋势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2008-2010书、报、刊印刷行业费用及变化趋势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一、2008-2010书、报、刊印刷行业管理费用及变化趋势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二、2008-2010书、报、刊印刷行业财务费用及变化趋势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2008-2010书、报、刊印刷行业企业数量及变化趋势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中国书、报、刊印刷进口贸易</w:t>
      </w:r>
      <w:r>
        <w:rPr>
          <w:rFonts w:hint="eastAsia"/>
        </w:rPr>
        <w:br/>
      </w:r>
      <w:r>
        <w:rPr>
          <w:rFonts w:hint="eastAsia"/>
        </w:rPr>
        <w:t>　　第一节 中国书、报、刊印刷进口量分析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三、2008-2010中国书、报、刊印刷主要省市进口量及变化趋势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中国书、报、刊印刷进口额分析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中国书、报、刊印刷出口贸易</w:t>
      </w:r>
      <w:r>
        <w:rPr>
          <w:rFonts w:hint="eastAsia"/>
        </w:rPr>
        <w:br/>
      </w:r>
      <w:r>
        <w:rPr>
          <w:rFonts w:hint="eastAsia"/>
        </w:rPr>
        <w:t>　　第一节 中国书、报、刊印刷出口量分析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三、2008-2010中国书、报、刊印刷主要省市出口量及变化趋势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中国书、报、刊印刷出口额分析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一、2008-2010中国书、报、刊印刷出口量及变化趋势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二、2008-2010中国书、报、刊印刷主要省市出口量及变化趋势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2008-2010书、报、刊印刷细分市场分析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2008-2010华北地区书、报、刊印刷行业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2008-2010华东地区书、报、刊印刷行业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2008-2010华东地区书、报、刊印刷行业经营能力及变化趋势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二、2008-2010华东地区书、报、刊印刷成长性及变化趋势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三、2008-2010华东地区书、报、刊印刷经营能力及变化趋势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四、2008-2010华东地区书、报、刊印刷盈利能力及变化趋势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五、2008-2010华东地区书、报、刊印刷偿债能力及变化趋势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2008-2010华南地区书、报、刊印刷行业</w:t>
      </w:r>
      <w:r>
        <w:rPr>
          <w:rFonts w:hint="eastAsia"/>
        </w:rPr>
        <w:br/>
      </w:r>
      <w:r>
        <w:rPr>
          <w:rFonts w:hint="eastAsia"/>
        </w:rPr>
        <w:t>　　第一节 2008-2010华南地区书、报、刊印刷行业经营能力及变化趋势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2008-2010西部地区书、报、刊印刷</w:t>
      </w:r>
      <w:r>
        <w:rPr>
          <w:rFonts w:hint="eastAsia"/>
        </w:rPr>
        <w:br/>
      </w:r>
      <w:r>
        <w:rPr>
          <w:rFonts w:hint="eastAsia"/>
        </w:rPr>
        <w:t>　　第一节 2008-2010西部地区书、报、刊印刷行业经营能力及变化趋势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一、2008-2010西部地区书、报、刊印刷行业规模及变化趋势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二、2008-2010西部地区书、报、刊印刷行业成长性及变化趋势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三、2008-2010西部地区书、报、刊印刷行业经营能力及变化趋势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四、2008-2010西部地区书、报、刊印刷行业盈利能力及变化趋势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五、2008-2010西部地区书、报、刊印刷行业偿债能力及变化趋势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2008-2010西部地区书、报、刊印刷行业生产能力及变化趋势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2008-2010西部地区书、报、刊印刷行业对外贸易及变化趋势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书、报、刊印刷行业投资及进入壁垒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2009-2010年书、报、刊印刷行业投资情况分析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一、2009-2010年书、报、刊印刷总体投资及结构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二、2009-2010年书、报、刊印刷投资规模情况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进入书、报、刊印刷行业的主要障碍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书、报、刊印刷行业投资环境分析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2011-2015年书、报、刊印刷行业发展预测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2011-2015年国际书、报、刊印刷市场预测</w:t>
      </w:r>
      <w:r>
        <w:rPr>
          <w:rFonts w:hint="eastAsia"/>
        </w:rPr>
        <w:br/>
      </w:r>
      <w:r>
        <w:rPr>
          <w:rFonts w:hint="eastAsia"/>
        </w:rPr>
        <w:t>　　第二节 2011-2015年国内书、报、刊印刷市场预测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一、2011-2015年国内书、报、刊印刷行业产值预测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二、2011-2015年国内书、报、刊印刷市场需求前景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三、2011-2015年国内书、报、刊印刷行业投资预测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四、2011-2015年国内书、报、刊印刷行业盈利预测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2011-2015年国内书、报、刊印刷细分市场预测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e640b9e7344ee" w:history="1">
        <w:r>
          <w:rPr>
            <w:rStyle w:val="Hyperlink"/>
          </w:rPr>
          <w:t>2011-2015年中国书报刊等印刷品市场研究及投资前景研究报告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e640b9e7344ee" w:history="1">
        <w:r>
          <w:rPr>
            <w:rStyle w:val="Hyperlink"/>
          </w:rPr>
          <w:t>https://www.20087.com/2010-11/R_2011_2015shubaokandengyinshuapinshic.html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热点：书刊报纸印刷方式、印刷品属于出版物吗、凭心而论,这些书报质量都属中等以上,印刷也很讲究、印刷刊物、书刊印刷采用什么印刷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d1798763e4197" w:history="1">
      <w:r>
        <w:rPr>
          <w:rStyle w:val="Hyperlink"/>
        </w:rPr>
        <w:t>2011-2015年中国书报刊等印刷品市场研究及投资前景研究报告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baokandengyinshuapinshic.html" TargetMode="External" Id="R31fe640b9e7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baokandengyinshuapinshic.html" TargetMode="External" Id="R6aed1798763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2010-11-19T01:30:00Z</dcterms:created>
  <dcterms:modified xsi:type="dcterms:W3CDTF">2010-11-19T02:30:00Z</dcterms:modified>
  <dc:subject>2011-2015年中国书报刊等印刷品市场研究及投资前景研究报告</dc:subject>
  <dc:title>2011-2015年中国书报刊等印刷品市场研究及投资前景研究报告</dc:title>
  <cp:keywords>2011-2015年中国书报刊等印刷品市场研究及投资前景研究报告</cp:keywords>
  <dc:description>2011-2015年中国书报刊等印刷品市场研究及投资前景研究报告</dc:description>
</cp:coreProperties>
</file>