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a0a43a5b04412" w:history="1">
              <w:r>
                <w:rPr>
                  <w:rStyle w:val="Hyperlink"/>
                </w:rPr>
                <w:t>2011-2015年中国微型客车行业调研及未来投资战略分析报告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a0a43a5b04412" w:history="1">
              <w:r>
                <w:rPr>
                  <w:rStyle w:val="Hyperlink"/>
                </w:rPr>
                <w:t>2011-2015年中国微型客车行业调研及未来投资战略分析报告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a0a43a5b04412" w:history="1">
                <w:r>
                  <w:rPr>
                    <w:rStyle w:val="Hyperlink"/>
                  </w:rPr>
                  <w:t>https://www.20087.com/2010-11/R_2011_2015weixingkexingyediaoyanjiwei.html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2010年中国微型客车产业运行环境分析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2010年中国微型客车行业发展政策环境分析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二、国家再次鼓励企业推动小排量车发展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　　三、再次调整汽车消费税鼓励小排量汽车发展</w:t>
      </w:r>
      <w:r>
        <w:rPr>
          <w:rFonts w:hint="eastAsia"/>
        </w:rPr>
        <w:br/>
      </w:r>
      <w:r>
        <w:rPr>
          <w:rFonts w:hint="eastAsia"/>
        </w:rPr>
        <w:t>　　　　四、相关政策法规对行业的影响分析</w:t>
      </w:r>
      <w:r>
        <w:rPr>
          <w:rFonts w:hint="eastAsia"/>
        </w:rPr>
        <w:br/>
      </w:r>
      <w:r>
        <w:rPr>
          <w:rFonts w:hint="eastAsia"/>
        </w:rPr>
        <w:t>　　第三节 2010年中国微型客车行业发展社会环境分析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一、中国客车行业的发展以结构调整为主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四、中国客车行业竞争焦点集中</w:t>
      </w:r>
      <w:r>
        <w:rPr>
          <w:rFonts w:hint="eastAsia"/>
        </w:rPr>
        <w:br/>
      </w:r>
      <w:r>
        <w:rPr>
          <w:rFonts w:hint="eastAsia"/>
        </w:rPr>
        <w:t>　　第二节 2010年中国客车行业现状分析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四、“中国制造”获得全球客车行业瞩目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第三节 2010年中国客车产业热点问题探讨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2010年中国微型客车产业运行套史分析</w:t>
      </w:r>
      <w:r>
        <w:rPr>
          <w:rFonts w:hint="eastAsia"/>
        </w:rPr>
        <w:br/>
      </w:r>
      <w:r>
        <w:rPr>
          <w:rFonts w:hint="eastAsia"/>
        </w:rPr>
        <w:t>　　第一节 2010年中国微型客车产业发展综述</w:t>
      </w:r>
      <w:r>
        <w:rPr>
          <w:rFonts w:hint="eastAsia"/>
        </w:rPr>
        <w:br/>
      </w:r>
      <w:r>
        <w:rPr>
          <w:rFonts w:hint="eastAsia"/>
        </w:rPr>
        <w:t>　　　　一、中国微型客车的变化发展分析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二、中国微型客车市场集中度浅析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三、中国微客微客产品走向细分化市场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第二节 2010年中国微型客车市场运行动态分析</w:t>
      </w:r>
      <w:r>
        <w:rPr>
          <w:rFonts w:hint="eastAsia"/>
        </w:rPr>
        <w:br/>
      </w:r>
      <w:r>
        <w:rPr>
          <w:rFonts w:hint="eastAsia"/>
        </w:rPr>
        <w:t>　　　　一、微型客车整体市场情况</w:t>
      </w:r>
      <w:r>
        <w:rPr>
          <w:rFonts w:hint="eastAsia"/>
        </w:rPr>
        <w:br/>
      </w:r>
      <w:r>
        <w:rPr>
          <w:rFonts w:hint="eastAsia"/>
        </w:rPr>
        <w:t>　　　　二、中国微客市场第Ⅲ代微客异军突起形成新格局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三、中国微客市场呈现“轿车级”概念趋势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第三节 2010年中国微型客车产业发展存在的问题分析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2010年中国微型客车市场竞争格局分析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2010年中国微型客车市场竞争形势分析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一、中国微客市场竞争格局分析</w:t>
      </w:r>
      <w:r>
        <w:rPr>
          <w:rFonts w:hint="eastAsia"/>
        </w:rPr>
        <w:br/>
      </w:r>
      <w:r>
        <w:rPr>
          <w:rFonts w:hint="eastAsia"/>
        </w:rPr>
        <w:t>　　　　二、微客市场掀起改型换代潮流</w:t>
      </w:r>
      <w:r>
        <w:rPr>
          <w:rFonts w:hint="eastAsia"/>
        </w:rPr>
        <w:br/>
      </w:r>
      <w:r>
        <w:rPr>
          <w:rFonts w:hint="eastAsia"/>
        </w:rPr>
        <w:t>　　　　三、中国微客市场进入洗牌期</w:t>
      </w:r>
      <w:r>
        <w:rPr>
          <w:rFonts w:hint="eastAsia"/>
        </w:rPr>
        <w:br/>
      </w:r>
      <w:r>
        <w:rPr>
          <w:rFonts w:hint="eastAsia"/>
        </w:rPr>
        <w:t>　　第二节 2010年中国微客企业竞争格局分析</w:t>
      </w:r>
      <w:r>
        <w:rPr>
          <w:rFonts w:hint="eastAsia"/>
        </w:rPr>
        <w:br/>
      </w:r>
      <w:r>
        <w:rPr>
          <w:rFonts w:hint="eastAsia"/>
        </w:rPr>
        <w:t>　　　　一、微型客车企业竞争情况</w:t>
      </w:r>
      <w:r>
        <w:rPr>
          <w:rFonts w:hint="eastAsia"/>
        </w:rPr>
        <w:br/>
      </w:r>
      <w:r>
        <w:rPr>
          <w:rFonts w:hint="eastAsia"/>
        </w:rPr>
        <w:t>　　　　二、企业市场占有率</w:t>
      </w:r>
      <w:r>
        <w:rPr>
          <w:rFonts w:hint="eastAsia"/>
        </w:rPr>
        <w:br/>
      </w:r>
      <w:r>
        <w:rPr>
          <w:rFonts w:hint="eastAsia"/>
        </w:rPr>
        <w:t>　　　　三、微型客车品牌</w:t>
      </w:r>
      <w:r>
        <w:rPr>
          <w:rFonts w:hint="eastAsia"/>
        </w:rPr>
        <w:br/>
      </w:r>
      <w:r>
        <w:rPr>
          <w:rFonts w:hint="eastAsia"/>
        </w:rPr>
        <w:t>　　第三节 2010年中国微型客车市场竞争存在的问题分析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2006-2009年中国柴油型小客车（≤9座）进口数据分析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2006-2009年中国柴油型小客车（≤9座）出口数据分析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2006-2009年中国柴油型小客车（≤9座）进出口平均单价分析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2006-2009年中国柴油型小客车（≤9座）进出口国家及地区分析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2006-2009年中国汽油型小客车（≤9座）进口数据分析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2006-2009年中国汽油型小客车（≤9座）出口数据分析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2006-2009年中国汽油型小客车（≤9座）进出口平均单价分析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2006-2009年中国汽油型小客车（≤9座）进出口国家及地区分析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2010年中国微型客车产业优势企业竞争力对比分析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2010年中国微型汽车产业运行形势分析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2010年中国微型车产业发展综述</w:t>
      </w:r>
      <w:r>
        <w:rPr>
          <w:rFonts w:hint="eastAsia"/>
        </w:rPr>
        <w:br/>
      </w:r>
      <w:r>
        <w:rPr>
          <w:rFonts w:hint="eastAsia"/>
        </w:rPr>
        <w:t>　　　　一、中国微型车市场的发展演变历程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二、中国微型车行业的发展特点</w:t>
      </w:r>
      <w:r>
        <w:rPr>
          <w:rFonts w:hint="eastAsia"/>
        </w:rPr>
        <w:br/>
      </w:r>
      <w:r>
        <w:rPr>
          <w:rFonts w:hint="eastAsia"/>
        </w:rPr>
        <w:t>　　　　三、微型车扮演重要市场角色</w:t>
      </w:r>
      <w:r>
        <w:rPr>
          <w:rFonts w:hint="eastAsia"/>
        </w:rPr>
        <w:br/>
      </w:r>
      <w:r>
        <w:rPr>
          <w:rFonts w:hint="eastAsia"/>
        </w:rPr>
        <w:t>　　第二节 2010年中国微型汽车行业发展的新特征</w:t>
      </w:r>
      <w:r>
        <w:rPr>
          <w:rFonts w:hint="eastAsia"/>
        </w:rPr>
        <w:br/>
      </w:r>
      <w:r>
        <w:rPr>
          <w:rFonts w:hint="eastAsia"/>
        </w:rPr>
        <w:t>　　　　一、微车产品呈现高档化和环保安全化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二、微型车产品内涵扩大更新速度加快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三、产品品牌价值突出市场竞争延伸到多方位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四、微型汽车越来越受到市场各方关注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第三节 2010年中国微型车发展面临的问题及对策分析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二、油价上涨对微型车影响分析</w:t>
      </w:r>
      <w:r>
        <w:rPr>
          <w:rFonts w:hint="eastAsia"/>
        </w:rPr>
        <w:br/>
      </w:r>
      <w:r>
        <w:rPr>
          <w:rFonts w:hint="eastAsia"/>
        </w:rPr>
        <w:t>　　　　三、自主品牌微车面临危机《微型车法》亟待出台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四、微车市场发展尚需宽松外部环境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五、中国微型车厂商应该评估的策略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2010年中国微型客车客车相关联产业运行分析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一、我国公路运输业发展概况</w:t>
      </w:r>
      <w:r>
        <w:rPr>
          <w:rFonts w:hint="eastAsia"/>
        </w:rPr>
        <w:br/>
      </w:r>
      <w:r>
        <w:rPr>
          <w:rFonts w:hint="eastAsia"/>
        </w:rPr>
        <w:t>　　　　二、燃油税费改革给公路运输业带来发展机遇</w:t>
      </w:r>
      <w:r>
        <w:rPr>
          <w:rFonts w:hint="eastAsia"/>
        </w:rPr>
        <w:br/>
      </w:r>
      <w:r>
        <w:rPr>
          <w:rFonts w:hint="eastAsia"/>
        </w:rPr>
        <w:t>　　　　三、国家政策支持公路行业投资建设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四、未来我国公路建设将保持稳步发展态势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一、全球钢铁工业受到冲击</w:t>
      </w:r>
      <w:r>
        <w:rPr>
          <w:rFonts w:hint="eastAsia"/>
        </w:rPr>
        <w:br/>
      </w:r>
      <w:r>
        <w:rPr>
          <w:rFonts w:hint="eastAsia"/>
        </w:rPr>
        <w:t>　　　　二、我国钢铁行业运行分析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三、中国钢铁业面临的机遇与挑战</w:t>
      </w:r>
      <w:r>
        <w:rPr>
          <w:rFonts w:hint="eastAsia"/>
        </w:rPr>
        <w:br/>
      </w:r>
      <w:r>
        <w:rPr>
          <w:rFonts w:hint="eastAsia"/>
        </w:rPr>
        <w:t>　　　　四、我国钢铁工业存在的问题及发展策略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一、我国石油化学行业总体运行状况</w:t>
      </w:r>
      <w:r>
        <w:rPr>
          <w:rFonts w:hint="eastAsia"/>
        </w:rPr>
        <w:br/>
      </w:r>
      <w:r>
        <w:rPr>
          <w:rFonts w:hint="eastAsia"/>
        </w:rPr>
        <w:t>　　　　二、扩大内需市场使化工行业受益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一、中国汽车零部件产业发展分析</w:t>
      </w:r>
      <w:r>
        <w:rPr>
          <w:rFonts w:hint="eastAsia"/>
        </w:rPr>
        <w:br/>
      </w:r>
      <w:r>
        <w:rPr>
          <w:rFonts w:hint="eastAsia"/>
        </w:rPr>
        <w:t>　　　　二、制约中国汽车零部件工业发展的主要因素</w:t>
      </w:r>
      <w:r>
        <w:rPr>
          <w:rFonts w:hint="eastAsia"/>
        </w:rPr>
        <w:br/>
      </w:r>
      <w:r>
        <w:rPr>
          <w:rFonts w:hint="eastAsia"/>
        </w:rPr>
        <w:t>　　　　三、我国汽车零部件工业的定位及发展趋势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2011-2015年中国微型客车市场的前景趋势分析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2011-2015年中国微型车市场发展前景分析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一、中国未来几年微型车市场庞大</w:t>
      </w:r>
      <w:r>
        <w:rPr>
          <w:rFonts w:hint="eastAsia"/>
        </w:rPr>
        <w:br/>
      </w:r>
      <w:r>
        <w:rPr>
          <w:rFonts w:hint="eastAsia"/>
        </w:rPr>
        <w:t>　　　　二、中国微型车市场的发展趋势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三、中国微型车取代农用车的趋势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四、大型化产品成为微车行业的未来发展趋势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t>　　第三节 2011-2015年中国微型客车市场发展趋势分析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一、加长微客渐成潮流</w:t>
      </w:r>
      <w:r>
        <w:rPr>
          <w:rFonts w:hint="eastAsia"/>
        </w:rPr>
        <w:br/>
      </w:r>
      <w:r>
        <w:rPr>
          <w:rFonts w:hint="eastAsia"/>
        </w:rPr>
        <w:t>　　　　二、加宽微客暗流涌动</w:t>
      </w:r>
      <w:r>
        <w:rPr>
          <w:rFonts w:hint="eastAsia"/>
        </w:rPr>
        <w:br/>
      </w:r>
      <w:r>
        <w:rPr>
          <w:rFonts w:hint="eastAsia"/>
        </w:rPr>
        <w:t>　　　　三、微客准轻客化（大微客化）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四、平地板仍是微客今后发展的主流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五、微客排量不断升级</w:t>
      </w:r>
      <w:r>
        <w:rPr>
          <w:rFonts w:hint="eastAsia"/>
        </w:rPr>
        <w:br/>
      </w:r>
      <w:r>
        <w:rPr>
          <w:rFonts w:hint="eastAsia"/>
        </w:rPr>
        <w:t>　　　　六、微客更安全化、更环保化</w:t>
      </w:r>
      <w:r>
        <w:rPr>
          <w:rFonts w:hint="eastAsia"/>
        </w:rPr>
        <w:br/>
      </w:r>
      <w:r>
        <w:rPr>
          <w:rFonts w:hint="eastAsia"/>
        </w:rPr>
        <w:t>　　第三节 2011-2015年中国微型客车市场盈利预测分析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2011-2015年中国微型客车产业投资机会与风险分析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2011-2015年中国微型客车产业投资环境分析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2011-2015年中国微型客车产业投资机会分析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二、微型车市场尽管潜力大但利润相对薄</w:t>
      </w:r>
      <w:r>
        <w:rPr>
          <w:rFonts w:hint="eastAsia"/>
        </w:rPr>
        <w:br/>
      </w:r>
      <w:r>
        <w:rPr>
          <w:rFonts w:hint="eastAsia"/>
        </w:rPr>
        <w:t>　　第三节 2011-2015年中国微型客车产业投资风险分析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中:智:林：研究中心建议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2006-2010年8月中国汽车制造行业企业数量及增长率分析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2006-2009年中国柴油型小客车（≤9座）进口数量分析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2006-2009年中国柴油型小客车（≤9座）进口金额分析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2006-2009年中国柴油型小客车（≤9座）出口数量分析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2006-2009年中国柴油型小客车（≤9座）出口金额分析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2006-2009年中国柴油型小客车（≤9座）进出口平均单价分析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2006-2009年中国柴油型小客车（≤9座）进口国家及地区分析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2006-2009年中国柴油型小客车（≤9座）出口国家及地区分析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2006-2009年中国汽油型小客车（≤9座）进口数量分析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2006-2009年中国汽油型小客车（≤9座）进口金额分析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2006-2009年中国汽油型小客车（≤9座）出口数量分析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2006-2009年中国汽油型小客车（≤9座）出口金额分析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2006-2009年中国汽油型小客车（≤9座）进出口平均单价分析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2006-2009年中国汽油型小客车（≤9座）进口国家及地区分析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2006-2009年中国汽油型小客车（≤9座）出口国家及地区分析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a0a43a5b04412" w:history="1">
        <w:r>
          <w:rPr>
            <w:rStyle w:val="Hyperlink"/>
          </w:rPr>
          <w:t>2011-2015年中国微型客车行业调研及未来投资战略分析报告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a0a43a5b04412" w:history="1">
        <w:r>
          <w:rPr>
            <w:rStyle w:val="Hyperlink"/>
          </w:rPr>
          <w:t>https://www.20087.com/2010-11/R_2011_2015weixingkexingyediaoyanjiwei.html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6eb47b1874d80" w:history="1">
      <w:r>
        <w:rPr>
          <w:rStyle w:val="Hyperlink"/>
        </w:rPr>
        <w:t>2011-2015年中国微型客车行业调研及未来投资战略分析报告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weixingkexingyediaoyanjiwei.html" TargetMode="External" Id="R77fa0a43a5b0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weixingkexingyediaoyanjiwei.html" TargetMode="External" Id="Rf4d6eb47b187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2010-11-17T01:32:00Z</dcterms:created>
  <dcterms:modified xsi:type="dcterms:W3CDTF">2010-11-17T02:32:00Z</dcterms:modified>
  <dc:subject>2011-2015年中国微型客车行业调研及未来投资战略分析报告</dc:subject>
  <dc:title>2011-2015年中国微型客车行业调研及未来投资战略分析报告</dc:title>
  <cp:keywords>2011-2015年中国微型客车行业调研及未来投资战略分析报告</cp:keywords>
  <dc:description>2011-2015年中国微型客车行业调研及未来投资战略分析报告</dc:description>
</cp:coreProperties>
</file>