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037aee10144fe" w:history="1">
              <w:r>
                <w:rPr>
                  <w:rStyle w:val="Hyperlink"/>
                </w:rPr>
                <w:t>2011-2015年中国旱冰鞋行业分析及投资规划战略咨询报告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037aee10144fe" w:history="1">
              <w:r>
                <w:rPr>
                  <w:rStyle w:val="Hyperlink"/>
                </w:rPr>
                <w:t>2011-2015年中国旱冰鞋行业分析及投资规划战略咨询报告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6037aee10144fe" w:history="1">
                <w:r>
                  <w:rPr>
                    <w:rStyle w:val="Hyperlink"/>
                  </w:rPr>
                  <w:t>https://www.20087.com/2010-11/R_2011_2015hanbingxiexingyefenxijitouz.html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旱冰鞋是一种广受欢迎的休闲运动装备，特别是在年轻人中。随着材料科学的进步，旱冰鞋的轮子材质、轴承质量以及鞋体设计都有了显著改进，使得滑行更加平稳、安全。此外，针对不同人群的需求，市场上出现了多种类型的专业旱冰鞋，包括速滑鞋、花式鞋、休闲鞋等，满足了不同层次用户的需要。</w:t>
      </w:r>
      <w:r>
        <w:rPr>
          <w:rFonts w:hint="eastAsia"/>
        </w:rPr>
        <w:br/>
      </w:r>
      <w:r>
        <w:rPr>
          <w:rFonts w:hint="eastAsia"/>
        </w:rPr>
        <w:t>　　未来，旱冰鞋的设计将更加注重舒适性、安全性和个性化。新材料的应用将进一步减轻鞋重，提高耐用性。智能化技术的应用也可能成为一种趋势，例如内置传感器以监测速度和姿势，帮助用户改善滑行技巧。另外，随着环保意识的提高，使用环保材料生产的旱冰鞋或将更受青睐。同时，通过与体育赛事、文化活动相结合，旱冰鞋有望进一步拓展其文化内涵和社会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6037aee10144fe" w:history="1">
        <w:r>
          <w:rPr>
            <w:rStyle w:val="Hyperlink"/>
          </w:rPr>
          <w:t>2011-2015年中国旱冰鞋行业分析及投资规划战略咨询报告</w:t>
        </w:r>
      </w:hyperlink>
      <w:r>
        <w:rPr>
          <w:rFonts w:hint="eastAsia"/>
        </w:rPr>
        <w:t>》基于统计局、相关协会及科研机构的详实数据，采用科学分析方法，系统研究了旱冰鞋市场发展状况。报告从旱冰鞋市场规模、竞争格局、技术路线等维度，分析了旱冰鞋行业现状及主要企业经营情况，评估了旱冰鞋不同细分领域的增长潜力与风险。结合政策环境与技术创新方向，客观预测了旱冰鞋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旱冰鞋行业概述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一、旱冰鞋的定义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旱冰鞋产品细分及特性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中国旱冰鞋行业宏观经济环境分析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中国旱冰鞋行业政策技术环境分析</w:t>
      </w:r>
      <w:r>
        <w:rPr>
          <w:rFonts w:hint="eastAsia"/>
        </w:rPr>
        <w:br/>
      </w:r>
      <w:r>
        <w:rPr>
          <w:rFonts w:hint="eastAsia"/>
        </w:rPr>
        <w:t>　　第一节 旱冰鞋行业政策法规环境分析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旱冰鞋行业技术环境分析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2008-2011年1-3月中国旱冰鞋行业总体发展状况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中国旱冰鞋行业规模情况分析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一、2008-2011年1-3月中国旱冰鞋行业单位规模情况分析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二、2008-2011年1-3月中国旱冰鞋行业人员规模状况分析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三、2008-2011年1-3月中国旱冰鞋行业资产规模状况分析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四、2008-2011年1-3月中国旱冰鞋行业市场规模状况分析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中国旱冰鞋行业产销情况分析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一、2008-2011年1-3月中国旱冰鞋行业生产情况分析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二、2008-2011年1-3月中国旱冰鞋行业销售情况分析</w:t>
      </w:r>
      <w:r>
        <w:rPr>
          <w:rFonts w:hint="eastAsia"/>
        </w:rPr>
        <w:br/>
      </w:r>
      <w:r>
        <w:rPr>
          <w:rFonts w:hint="eastAsia"/>
        </w:rPr>
        <w:t>　　第三节 中国旱冰鞋区域市场规模分析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六、2008-2011年1-3月西部地区市场规模分析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中国旱冰鞋行业财务能力分析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2008-2011年1-3月中国旱冰鞋行业市场发展分析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2008-2011年1-3月中国旱冰鞋市场分析</w:t>
      </w:r>
      <w:r>
        <w:rPr>
          <w:rFonts w:hint="eastAsia"/>
        </w:rPr>
        <w:br/>
      </w:r>
      <w:r>
        <w:rPr>
          <w:rFonts w:hint="eastAsia"/>
        </w:rPr>
        <w:t>　　第二节 中国旱冰鞋行业市场产品价格走势分析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一、中国旱冰鞋行业市场价格影响因素分析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二、2008-2011年1-3月中国旱冰鞋行业市场价格走势分析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中国旱冰鞋行业市场发展的主要策略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2008-2011年1-3月中国旱冰鞋行业重点企业发展分析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2008-2011年1-3月中国旱冰鞋行业竞争格局分析</w:t>
      </w:r>
      <w:r>
        <w:rPr>
          <w:rFonts w:hint="eastAsia"/>
        </w:rPr>
        <w:br/>
      </w:r>
      <w:r>
        <w:rPr>
          <w:rFonts w:hint="eastAsia"/>
        </w:rPr>
        <w:t>　　第一节 旱冰鞋行业竞争结构分析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旱冰鞋企业国际竞争力比较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旱冰鞋行业竞争格局分析</w:t>
      </w:r>
      <w:r>
        <w:rPr>
          <w:rFonts w:hint="eastAsia"/>
        </w:rPr>
        <w:br/>
      </w:r>
      <w:r>
        <w:rPr>
          <w:rFonts w:hint="eastAsia"/>
        </w:rPr>
        <w:t>　　　　一、旱冰鞋行业集中度分析</w:t>
      </w:r>
      <w:r>
        <w:rPr>
          <w:rFonts w:hint="eastAsia"/>
        </w:rPr>
        <w:br/>
      </w:r>
      <w:r>
        <w:rPr>
          <w:rFonts w:hint="eastAsia"/>
        </w:rPr>
        <w:t>　　　　二、旱冰鞋行业竞争程度分析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2011-2015年旱冰鞋行业竞争策略分析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2011-2015年中国旱冰鞋行业发展前景预测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2011-2015年中国旱冰鞋行业市场发展趋势预测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三、2011-2015年中国旱冰鞋行业市场价格走势预测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2011-2015年中国旱冰鞋技术发展趋势预测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2011-2015年中国旱冰鞋行业投资分析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中.智林.行业投资建议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037aee10144fe" w:history="1">
        <w:r>
          <w:rPr>
            <w:rStyle w:val="Hyperlink"/>
          </w:rPr>
          <w:t>2011-2015年中国旱冰鞋行业分析及投资规划战略咨询报告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6037aee10144fe" w:history="1">
        <w:r>
          <w:rPr>
            <w:rStyle w:val="Hyperlink"/>
          </w:rPr>
          <w:t>https://www.20087.com/2010-11/R_2011_2015hanbingxiexingyefenxijitouz.html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热点：溜冰鞋有几种、旱冰鞋和轮滑鞋的区别、十大溜冰鞋品牌、旱冰鞋初学者开始怎么练、一般溜冰鞋的价格、旱冰鞋图片、儿童轮滑鞋哪个品牌性价比高、旱冰鞋怎么刹车停下、旱冰鞋怎么选择购买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c76e72598433b" w:history="1">
      <w:r>
        <w:rPr>
          <w:rStyle w:val="Hyperlink"/>
        </w:rPr>
        <w:t>2011-2015年中国旱冰鞋行业分析及投资规划战略咨询报告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hanbingxiexingyefenxijitouz.html" TargetMode="External" Id="Rd86037aee10144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hanbingxiexingyefenxijitouz.html" TargetMode="External" Id="R5c7c76e7259843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2010-11-02T05:29:00Z</dcterms:created>
  <dcterms:modified xsi:type="dcterms:W3CDTF">2010-11-02T06:29:00Z</dcterms:modified>
  <dc:subject>2011-2015年中国旱冰鞋行业分析及投资规划战略咨询报告</dc:subject>
  <dc:title>2011-2015年中国旱冰鞋行业分析及投资规划战略咨询报告</dc:title>
  <cp:keywords>2011-2015年中国旱冰鞋行业分析及投资规划战略咨询报告</cp:keywords>
  <dc:description>2011-2015年中国旱冰鞋行业分析及投资规划战略咨询报告</dc:description>
</cp:coreProperties>
</file>