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39ff598f94032" w:history="1">
              <w:r>
                <w:rPr>
                  <w:rStyle w:val="Hyperlink"/>
                </w:rPr>
                <w:t>2011-2015年中国棋牌桌市场调查及行业前景分析报告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39ff598f94032" w:history="1">
              <w:r>
                <w:rPr>
                  <w:rStyle w:val="Hyperlink"/>
                </w:rPr>
                <w:t>2011-2015年中国棋牌桌市场调查及行业前景分析报告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39ff598f94032" w:history="1">
                <w:r>
                  <w:rPr>
                    <w:rStyle w:val="Hyperlink"/>
                  </w:rPr>
                  <w:t>https://www.20087.com/2010-11/R_2011_2015qipaizhuoshichangdiaochajix.html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棋牌桌是一种用于休闲娱乐的家具，在近年来随着人们生活水平的提高和对休闲生活方式的追求，市场需求稳步上升。目前，棋牌桌主要采用木质或金属材料制成，具有稳固耐用、设计美观的特点。随着家居设计理念和制造技术的进步，新型棋牌桌不仅在桌面材料和结构设计上有所提升，还在附加功能和用户体验方面进行了改进。此外，为了适应不同消费群体的需求，产品种类不断丰富，如适用于家庭聚会的多功能棋牌桌、用于专业比赛的高端棋牌桌等相继问世。</w:t>
      </w:r>
      <w:r>
        <w:rPr>
          <w:rFonts w:hint="eastAsia"/>
        </w:rPr>
        <w:br/>
      </w:r>
      <w:r>
        <w:rPr>
          <w:rFonts w:hint="eastAsia"/>
        </w:rPr>
        <w:t>　　未来，棋牌桌市场将伴随消费者对生活品质要求的提高和个性化需求的增长而迎来新的增长点。一方面，随着智能家居概念的普及，对于能够实现更智能、更便捷使用的新型棋牌桌需求将持续增加，推动产品向更高效能、更广泛应用方向发展；另一方面，随着消费者对个性化和定制化产品需求的增加，能够提供多样化设计和定制服务的新型棋牌桌将成为市场新宠。然而，如何在保证棋牌桌质量和功能的同时控制成本，以及如何应对快速变化的市场需求，将是棋牌桌制造商面临的挑战。此外，如何提高产品的安全性和市场竞争力，也是棋牌桌行业未来发展需要解决的问题。</w:t>
      </w:r>
      <w:r>
        <w:rPr>
          <w:rFonts w:hint="eastAsia"/>
        </w:rPr>
        <w:br/>
      </w:r>
      <w:r>
        <w:rPr>
          <w:rFonts w:hint="eastAsia"/>
        </w:rPr>
        <w:t>　　《2011-2015年中国棋牌桌行业调查及市场前景咨询报告》依托公司多年对棋牌桌行业的系统观察，结合棋牌桌行业历年供需关系变化规律，对棋牌桌行业内的企业群体进行了深入的调查与研究，通过对 棋牌桌行业环境、棋牌桌产业链、棋牌桌市场供需、棋牌桌价格、棋牌桌生产企业的详尽分析，以使企业和投资者达到对 棋牌桌产品市场发展现状的全面、深入掌握；同时为使企业和投资者把握 棋牌桌未来的市场发展趋势，公司还对 棋牌桌行业未来发展趋势和市场前景进行科学、严谨的分析与预测；另外在投资分析部分，针对企业投资决策依据进行了重点分析，并综合给出投资建议。</w:t>
      </w:r>
      <w:r>
        <w:rPr>
          <w:rFonts w:hint="eastAsia"/>
        </w:rPr>
        <w:br/>
      </w:r>
      <w:r>
        <w:rPr>
          <w:rFonts w:hint="eastAsia"/>
        </w:rPr>
        <w:t>　　《2011-2015年中国棋牌桌行业调查及市场前景咨询报告》主要依据中国国家统计局、中国海关、相关行业协会的数据支持，通过相关市场研究的工具、理论和模型，由资深专家和研究人员的分析，报告主要对电力设备行业的市场现状进行深入的市场调研分析，主要分析了电力设备行业的市场规模、电力设备供给和需求状况、电力设备市场竞争状况和电力设备主要企业经营情况、电力设备行业主要企业的市场占有率，同时对电力设备行业的未来做出分析预测，为企业了解该行业、投资该领域提供决策参考依据。</w:t>
      </w:r>
      <w:r>
        <w:rPr>
          <w:rFonts w:hint="eastAsia"/>
        </w:rPr>
        <w:br/>
      </w:r>
      <w:r>
        <w:rPr>
          <w:rFonts w:hint="eastAsia"/>
        </w:rPr>
        <w:br/>
      </w:r>
      <w:r>
        <w:rPr>
          <w:rFonts w:hint="eastAsia"/>
        </w:rPr>
        <w:t>第一章 我国棋牌桌行业与产品发展概况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我国近期棋牌桌产业政策分析</w:t>
      </w:r>
      <w:r>
        <w:rPr>
          <w:rFonts w:hint="eastAsia"/>
        </w:rPr>
        <w:br/>
      </w:r>
      <w:r>
        <w:rPr>
          <w:rFonts w:hint="eastAsia"/>
        </w:rPr>
        <w:t>　　第四节 棋牌桌上下游产业链模型分析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棋牌桌行业的“波特五力模型”分析</w:t>
      </w:r>
      <w:r>
        <w:rPr>
          <w:rFonts w:hint="eastAsia"/>
        </w:rPr>
        <w:br/>
      </w:r>
      <w:r>
        <w:rPr>
          <w:rFonts w:hint="eastAsia"/>
        </w:rPr>
        <w:t>　　　　一、“波特五力模型”介绍</w:t>
      </w:r>
      <w:r>
        <w:rPr>
          <w:rFonts w:hint="eastAsia"/>
        </w:rPr>
        <w:br/>
      </w:r>
      <w:r>
        <w:rPr>
          <w:rFonts w:hint="eastAsia"/>
        </w:rPr>
        <w:t>　　　　二、产业环境的“波特五力模型”分析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我国棋牌桌产品市场发展规模分析</w:t>
      </w:r>
      <w:r>
        <w:rPr>
          <w:rFonts w:hint="eastAsia"/>
        </w:rPr>
        <w:br/>
      </w:r>
      <w:r>
        <w:rPr>
          <w:rFonts w:hint="eastAsia"/>
        </w:rPr>
        <w:t>　　第一节 棋牌桌市场现状分析及预测</w:t>
      </w:r>
      <w:r>
        <w:rPr>
          <w:rFonts w:hint="eastAsia"/>
        </w:rPr>
        <w:br/>
      </w:r>
      <w:r>
        <w:rPr>
          <w:rFonts w:hint="eastAsia"/>
        </w:rPr>
        <w:t>　　　　一、2006-2010年1-9月我国棋牌桌市场规模分析</w:t>
      </w:r>
      <w:r>
        <w:rPr>
          <w:rFonts w:hint="eastAsia"/>
        </w:rPr>
        <w:br/>
      </w:r>
      <w:r>
        <w:rPr>
          <w:rFonts w:hint="eastAsia"/>
        </w:rPr>
        <w:t>　　　　二、2010-2015年我国棋牌桌市场规模预测</w:t>
      </w:r>
      <w:r>
        <w:rPr>
          <w:rFonts w:hint="eastAsia"/>
        </w:rPr>
        <w:br/>
      </w:r>
      <w:r>
        <w:rPr>
          <w:rFonts w:hint="eastAsia"/>
        </w:rPr>
        <w:t>　　第二节 棋牌桌产品产量分析及预测</w:t>
      </w:r>
      <w:r>
        <w:rPr>
          <w:rFonts w:hint="eastAsia"/>
        </w:rPr>
        <w:br/>
      </w:r>
      <w:r>
        <w:rPr>
          <w:rFonts w:hint="eastAsia"/>
        </w:rPr>
        <w:t>　　　　一、2006-2010年1-9月我国棋牌桌产量分析</w:t>
      </w:r>
      <w:r>
        <w:rPr>
          <w:rFonts w:hint="eastAsia"/>
        </w:rPr>
        <w:br/>
      </w:r>
      <w:r>
        <w:rPr>
          <w:rFonts w:hint="eastAsia"/>
        </w:rPr>
        <w:t>　　　　二、2010-2015年我国棋牌桌产量预测</w:t>
      </w:r>
      <w:r>
        <w:rPr>
          <w:rFonts w:hint="eastAsia"/>
        </w:rPr>
        <w:br/>
      </w:r>
      <w:r>
        <w:rPr>
          <w:rFonts w:hint="eastAsia"/>
        </w:rPr>
        <w:t>　　第三节 棋牌桌市场需求分析及预测</w:t>
      </w:r>
      <w:r>
        <w:rPr>
          <w:rFonts w:hint="eastAsia"/>
        </w:rPr>
        <w:br/>
      </w:r>
      <w:r>
        <w:rPr>
          <w:rFonts w:hint="eastAsia"/>
        </w:rPr>
        <w:t>　　　　一、2006-2010年1-9月我国棋牌桌市场需求分析</w:t>
      </w:r>
      <w:r>
        <w:rPr>
          <w:rFonts w:hint="eastAsia"/>
        </w:rPr>
        <w:br/>
      </w:r>
      <w:r>
        <w:rPr>
          <w:rFonts w:hint="eastAsia"/>
        </w:rPr>
        <w:t>　　　　二、2010-2015年我国棋牌桌市场需求预测</w:t>
      </w:r>
      <w:r>
        <w:rPr>
          <w:rFonts w:hint="eastAsia"/>
        </w:rPr>
        <w:br/>
      </w:r>
      <w:r>
        <w:rPr>
          <w:rFonts w:hint="eastAsia"/>
        </w:rPr>
        <w:t>　　第四节 棋牌桌价格趋势分析</w:t>
      </w:r>
      <w:r>
        <w:rPr>
          <w:rFonts w:hint="eastAsia"/>
        </w:rPr>
        <w:br/>
      </w:r>
      <w:r>
        <w:rPr>
          <w:rFonts w:hint="eastAsia"/>
        </w:rPr>
        <w:t>　　　　一、2006-2010年1-9月我国棋牌桌市场价格分析</w:t>
      </w:r>
      <w:r>
        <w:rPr>
          <w:rFonts w:hint="eastAsia"/>
        </w:rPr>
        <w:br/>
      </w:r>
      <w:r>
        <w:rPr>
          <w:rFonts w:hint="eastAsia"/>
        </w:rPr>
        <w:t>　　　　二、2010-2015年我国棋牌桌市场价格预测</w:t>
      </w:r>
      <w:r>
        <w:rPr>
          <w:rFonts w:hint="eastAsia"/>
        </w:rPr>
        <w:br/>
      </w:r>
      <w:r>
        <w:rPr>
          <w:rFonts w:hint="eastAsia"/>
        </w:rPr>
        <w:br/>
      </w:r>
      <w:r>
        <w:rPr>
          <w:rFonts w:hint="eastAsia"/>
        </w:rPr>
        <w:t>第三章 中国棋牌桌市场规模分析</w:t>
      </w:r>
      <w:r>
        <w:rPr>
          <w:rFonts w:hint="eastAsia"/>
        </w:rPr>
        <w:br/>
      </w:r>
      <w:r>
        <w:rPr>
          <w:rFonts w:hint="eastAsia"/>
        </w:rPr>
        <w:t>　　第一节 2006-2010年1-9月中国棋牌桌市场规模分析</w:t>
      </w:r>
      <w:r>
        <w:rPr>
          <w:rFonts w:hint="eastAsia"/>
        </w:rPr>
        <w:br/>
      </w:r>
      <w:r>
        <w:rPr>
          <w:rFonts w:hint="eastAsia"/>
        </w:rPr>
        <w:t>　　第二节 2009年我国棋牌桌区域结构分析</w:t>
      </w:r>
      <w:r>
        <w:rPr>
          <w:rFonts w:hint="eastAsia"/>
        </w:rPr>
        <w:br/>
      </w:r>
      <w:r>
        <w:rPr>
          <w:rFonts w:hint="eastAsia"/>
        </w:rPr>
        <w:t>　　第三节 中国棋牌桌区域市场规模分析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重点棋牌桌品牌研究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第五章 棋牌桌市场品牌竞争分析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第六章 棋牌桌市场品牌营销调查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第七章 2010-2015年棋牌桌行业投资价值与投资策略分析</w:t>
      </w:r>
      <w:r>
        <w:rPr>
          <w:rFonts w:hint="eastAsia"/>
        </w:rPr>
        <w:br/>
      </w:r>
      <w:r>
        <w:rPr>
          <w:rFonts w:hint="eastAsia"/>
        </w:rPr>
        <w:t>　　第一节 棋牌桌行业投资价值分析</w:t>
      </w:r>
      <w:r>
        <w:rPr>
          <w:rFonts w:hint="eastAsia"/>
        </w:rPr>
        <w:br/>
      </w:r>
      <w:r>
        <w:rPr>
          <w:rFonts w:hint="eastAsia"/>
        </w:rPr>
        <w:t>　　　　一、棋牌桌行业发展前景分析</w:t>
      </w:r>
      <w:r>
        <w:rPr>
          <w:rFonts w:hint="eastAsia"/>
        </w:rPr>
        <w:br/>
      </w:r>
      <w:r>
        <w:rPr>
          <w:rFonts w:hint="eastAsia"/>
        </w:rPr>
        <w:t>　　　　二、棋牌桌行业盈利能力预测</w:t>
      </w:r>
      <w:r>
        <w:rPr>
          <w:rFonts w:hint="eastAsia"/>
        </w:rPr>
        <w:br/>
      </w:r>
      <w:r>
        <w:rPr>
          <w:rFonts w:hint="eastAsia"/>
        </w:rPr>
        <w:t>　　第二节 棋牌桌行业投资风险分析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棋牌桌行业投资策略分析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第八章 市场预测及行业项目投资建议</w:t>
      </w:r>
      <w:r>
        <w:rPr>
          <w:rFonts w:hint="eastAsia"/>
        </w:rPr>
        <w:br/>
      </w:r>
      <w:r>
        <w:rPr>
          <w:rFonts w:hint="eastAsia"/>
        </w:rPr>
        <w:t>　　第一节 棋牌桌产品竞争力优势分析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(中智:林)棋牌桌项目投资建议</w:t>
      </w:r>
      <w:r>
        <w:rPr>
          <w:rFonts w:hint="eastAsia"/>
        </w:rPr>
        <w:br/>
      </w:r>
      <w:r>
        <w:rPr>
          <w:rFonts w:hint="eastAsia"/>
        </w:rPr>
        <w:t>　　　　一、应用注意事项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39ff598f94032" w:history="1">
        <w:r>
          <w:rPr>
            <w:rStyle w:val="Hyperlink"/>
          </w:rPr>
          <w:t>2011-2015年中国棋牌桌市场调查及行业前景分析报告</w:t>
        </w:r>
      </w:hyperlink>
      <w:r>
        <w:rPr>
          <w:color w:val="C00000"/>
        </w:rPr>
        <w:t>》，报告编号：</w:t>
      </w:r>
      <w:r>
        <w:rPr>
          <w:rFonts w:hint="eastAsia"/>
          <w:color w:val="C00000"/>
        </w:rPr>
        <w:t>0552817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39ff598f94032" w:history="1">
        <w:r>
          <w:rPr>
            <w:rStyle w:val="Hyperlink"/>
          </w:rPr>
          <w:t>https://www.20087.com/2010-11/R_2011_2015qipaizhuoshichangdiaochajix.html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933b7bdd04aed" w:history="1">
      <w:r>
        <w:rPr>
          <w:rStyle w:val="Hyperlink"/>
        </w:rPr>
        <w:t>2011-2015年中国棋牌桌市场调查及行业前景分析报告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qipaizhuoshichangdiaochajix.html" TargetMode="External" Id="R0aa39ff598f94032" /></Relationships>
</file>

<file path=word/_rels/header2.xml.rels>&#65279;<?xml version="1.0" encoding="utf-8"?><Relationships xmlns="http://schemas.openxmlformats.org/package/2006/relationships"><Relationship Type="http://schemas.openxmlformats.org/officeDocument/2006/relationships/hyperlink" Target="https://www.20087.com/2010-11/R_2011_2015qipaizhuoshichangdiaochajix.html" TargetMode="External" Id="Rd22933b7bdd0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2010-11-24T02:21:00Z</dcterms:created>
  <dcterms:modified xsi:type="dcterms:W3CDTF">2010-11-24T03:21:00Z</dcterms:modified>
  <dc:subject>2011-2015年中国棋牌桌市场调查及行业前景分析报告</dc:subject>
  <dc:title>2011-2015年中国棋牌桌市场调查及行业前景分析报告</dc:title>
  <cp:keywords>2011-2015年中国棋牌桌市场调查及行业前景分析报告</cp:keywords>
  <dc:description>2011-2015年中国棋牌桌市场调查及行业前景分析报告</dc:description>
</cp:coreProperties>
</file>