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2737af39f4e8c" w:history="1">
              <w:r>
                <w:rPr>
                  <w:rStyle w:val="Hyperlink"/>
                </w:rPr>
                <w:t>2011-2015年中国汽车租赁行业市场运营状况及投资风险分析报告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2737af39f4e8c" w:history="1">
              <w:r>
                <w:rPr>
                  <w:rStyle w:val="Hyperlink"/>
                </w:rPr>
                <w:t>2011-2015年中国汽车租赁行业市场运营状况及投资风险分析报告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2737af39f4e8c" w:history="1">
                <w:r>
                  <w:rPr>
                    <w:rStyle w:val="Hyperlink"/>
                  </w:rPr>
                  <w:t>https://www.20087.com/2010-11/R_2011_2015qichezulinxingyeshichangyun.html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2009-2010年世界汽车租赁业的发展概述</w:t>
      </w:r>
      <w:r>
        <w:rPr>
          <w:rFonts w:hint="eastAsia"/>
        </w:rPr>
        <w:br/>
      </w:r>
      <w:r>
        <w:rPr>
          <w:rFonts w:hint="eastAsia"/>
        </w:rPr>
        <w:t>　　第一节 2009-2010年世界汽车租赁业的发展概况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第二节 2009-2010年世界汽车租赁业的主要经营运作特点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2009-2010年世界主要国家汽车租赁业的发展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一、美国汽车租赁业逐渐复苏</w:t>
      </w:r>
      <w:r>
        <w:rPr>
          <w:rFonts w:hint="eastAsia"/>
        </w:rPr>
        <w:br/>
      </w:r>
      <w:r>
        <w:rPr>
          <w:rFonts w:hint="eastAsia"/>
        </w:rPr>
        <w:t>　　　　二、法国汽车租赁业恢复增长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三、俄罗斯汽车租赁市场前景广阔</w:t>
      </w:r>
      <w:r>
        <w:rPr>
          <w:rFonts w:hint="eastAsia"/>
        </w:rPr>
        <w:br/>
      </w:r>
      <w:r>
        <w:rPr>
          <w:rFonts w:hint="eastAsia"/>
        </w:rPr>
        <w:t>　　第四节 2009-2010年世界汽车租赁企业经营运作模式分析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2009-2010年中国汽车租赁业发展形势分析</w:t>
      </w:r>
      <w:r>
        <w:rPr>
          <w:rFonts w:hint="eastAsia"/>
        </w:rPr>
        <w:br/>
      </w:r>
      <w:r>
        <w:rPr>
          <w:rFonts w:hint="eastAsia"/>
        </w:rPr>
        <w:t>　　第一节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三、消费方式、消费观念的改变促进汽车租赁业发展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四、科技手段的进步保证汽车租赁业的发展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第三节 2009-2010年中国汽车租赁业的发展状况分析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四、中国台湾和中国香港汽车租赁业的发展分析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　　五、中国汽车租赁企业的发展概况</w:t>
      </w:r>
      <w:r>
        <w:rPr>
          <w:rFonts w:hint="eastAsia"/>
        </w:rPr>
        <w:br/>
      </w:r>
      <w:r>
        <w:rPr>
          <w:rFonts w:hint="eastAsia"/>
        </w:rPr>
        <w:t>　　第四节 2009-2010年中国汽车租赁市场结构分析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　　五、租赁车辆处理方式</w:t>
      </w:r>
      <w:r>
        <w:rPr>
          <w:rFonts w:hint="eastAsia"/>
        </w:rPr>
        <w:br/>
      </w:r>
      <w:r>
        <w:rPr>
          <w:rFonts w:hint="eastAsia"/>
        </w:rPr>
        <w:t>　　第五节 2009-2010年电子商务与中国汽车租赁业的发展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第六节 2009-2010年中国汽车租赁业的问题及策略分析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五、中国汽车租赁业的发展策略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2009-2010年中国主要地区的汽车租赁业发展走势分析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二、奥运前夕北京汽车租赁市场火热</w:t>
      </w:r>
      <w:r>
        <w:rPr>
          <w:rFonts w:hint="eastAsia"/>
        </w:rPr>
        <w:br/>
      </w:r>
      <w:r>
        <w:rPr>
          <w:rFonts w:hint="eastAsia"/>
        </w:rPr>
        <w:t>　　　　三、北京汽车租赁市场出现两极分化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三、上海汽车租赁业的发展策略</w:t>
      </w:r>
      <w:r>
        <w:rPr>
          <w:rFonts w:hint="eastAsia"/>
        </w:rPr>
        <w:br/>
      </w:r>
      <w:r>
        <w:rPr>
          <w:rFonts w:hint="eastAsia"/>
        </w:rPr>
        <w:t>　　　　四、上海汽车租赁业的趋势预测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一、广州汽车租赁业概况</w:t>
      </w:r>
      <w:r>
        <w:rPr>
          <w:rFonts w:hint="eastAsia"/>
        </w:rPr>
        <w:br/>
      </w:r>
      <w:r>
        <w:rPr>
          <w:rFonts w:hint="eastAsia"/>
        </w:rPr>
        <w:t>　　　　二、广州汽车租赁业的制约因素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三、广州汽车租赁业存在的问题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四、广州汽车租赁企业提升管理水平的建议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第四节 西安汽车租赁业</w:t>
      </w:r>
      <w:r>
        <w:rPr>
          <w:rFonts w:hint="eastAsia"/>
        </w:rPr>
        <w:br/>
      </w:r>
      <w:r>
        <w:rPr>
          <w:rFonts w:hint="eastAsia"/>
        </w:rPr>
        <w:t>　　　　一、西安汽车租赁业发展概况</w:t>
      </w:r>
      <w:r>
        <w:rPr>
          <w:rFonts w:hint="eastAsia"/>
        </w:rPr>
        <w:br/>
      </w:r>
      <w:r>
        <w:rPr>
          <w:rFonts w:hint="eastAsia"/>
        </w:rPr>
        <w:t>　　　　二、西安汽车租赁市场的发展策略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三、西安汽车租赁市场发展规划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四、2010年西安汽车租赁业的发展预测</w:t>
      </w:r>
      <w:r>
        <w:rPr>
          <w:rFonts w:hint="eastAsia"/>
        </w:rPr>
        <w:br/>
      </w:r>
      <w:r>
        <w:rPr>
          <w:rFonts w:hint="eastAsia"/>
        </w:rPr>
        <w:t>　　第五节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三、青海省汽车租赁业问题亟需改善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四、天津放开汽车租赁行政许可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2009-2010年国外汽车租赁主要企业经营动态分析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二、赫兹公司在汽车租赁业赢得许多第一</w:t>
      </w:r>
      <w:r>
        <w:rPr>
          <w:rFonts w:hint="eastAsia"/>
        </w:rPr>
        <w:br/>
      </w:r>
      <w:r>
        <w:rPr>
          <w:rFonts w:hint="eastAsia"/>
        </w:rPr>
        <w:t>　　　　三、赫兹公司经营状况分析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安飞士.巴基特集团（AvisBudgetGroup）</w:t>
      </w:r>
      <w:r>
        <w:rPr>
          <w:rFonts w:hint="eastAsia"/>
        </w:rPr>
        <w:br/>
      </w:r>
      <w:r>
        <w:rPr>
          <w:rFonts w:hint="eastAsia"/>
        </w:rPr>
        <w:t>　　　　一、安飞士.巴基特集团简介</w:t>
      </w:r>
      <w:r>
        <w:rPr>
          <w:rFonts w:hint="eastAsia"/>
        </w:rPr>
        <w:br/>
      </w:r>
      <w:r>
        <w:rPr>
          <w:rFonts w:hint="eastAsia"/>
        </w:rPr>
        <w:t>　　　　二、“安飞士”品牌的发展历程</w:t>
      </w:r>
      <w:r>
        <w:rPr>
          <w:rFonts w:hint="eastAsia"/>
        </w:rPr>
        <w:br/>
      </w:r>
      <w:r>
        <w:rPr>
          <w:rFonts w:hint="eastAsia"/>
        </w:rPr>
        <w:t>　　　　三、“巴基特”品牌的发展历程</w:t>
      </w:r>
      <w:r>
        <w:rPr>
          <w:rFonts w:hint="eastAsia"/>
        </w:rPr>
        <w:br/>
      </w:r>
      <w:r>
        <w:rPr>
          <w:rFonts w:hint="eastAsia"/>
        </w:rPr>
        <w:t>　　　　四、安飞士.巴基特集团经营状况分析</w:t>
      </w:r>
      <w:r>
        <w:rPr>
          <w:rFonts w:hint="eastAsia"/>
        </w:rPr>
        <w:br/>
      </w:r>
      <w:r>
        <w:rPr>
          <w:rFonts w:hint="eastAsia"/>
        </w:rPr>
        <w:t>　　第三节 安飞士欧洲公司（AvisEurope）</w:t>
      </w:r>
      <w:r>
        <w:rPr>
          <w:rFonts w:hint="eastAsia"/>
        </w:rPr>
        <w:br/>
      </w:r>
      <w:r>
        <w:rPr>
          <w:rFonts w:hint="eastAsia"/>
        </w:rPr>
        <w:t>　　　　一、安飞士欧洲公司简介</w:t>
      </w:r>
      <w:r>
        <w:rPr>
          <w:rFonts w:hint="eastAsia"/>
        </w:rPr>
        <w:br/>
      </w:r>
      <w:r>
        <w:rPr>
          <w:rFonts w:hint="eastAsia"/>
        </w:rPr>
        <w:t>　　　　二、安飞士欧洲公司经营状况分析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一、欧洲汽车公司简介</w:t>
      </w:r>
      <w:r>
        <w:rPr>
          <w:rFonts w:hint="eastAsia"/>
        </w:rPr>
        <w:br/>
      </w:r>
      <w:r>
        <w:rPr>
          <w:rFonts w:hint="eastAsia"/>
        </w:rPr>
        <w:t>　　　　二、欧洲汽车公司经营状况分析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2009-2010年国内汽车租赁重点企业经营形势分析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三、首汽租赁开通电子商务平台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四、2010年至尊租车的发展目标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二、一嗨租车的“差异化”定位</w:t>
      </w:r>
      <w:r>
        <w:rPr>
          <w:rFonts w:hint="eastAsia"/>
        </w:rPr>
        <w:br/>
      </w:r>
      <w:r>
        <w:rPr>
          <w:rFonts w:hint="eastAsia"/>
        </w:rPr>
        <w:t>　　　　三、一嗨租车进军高端客户市场获重大突破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三、银建租赁的技术发展概况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二、《汽车租赁业管理暂行规定》具有历史局限性</w:t>
      </w:r>
      <w:r>
        <w:rPr>
          <w:rFonts w:hint="eastAsia"/>
        </w:rPr>
        <w:br/>
      </w:r>
      <w:r>
        <w:rPr>
          <w:rFonts w:hint="eastAsia"/>
        </w:rPr>
        <w:t>　　　　三、2007年《汽车租赁业管理暂行规定》被废止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四、2007年中国首部汽车租赁规范出台</w:t>
      </w:r>
      <w:r>
        <w:rPr>
          <w:rFonts w:hint="eastAsia"/>
        </w:rPr>
        <w:br/>
      </w:r>
      <w:r>
        <w:rPr>
          <w:rFonts w:hint="eastAsia"/>
        </w:rPr>
        <w:t>　　第二节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t>　　第三节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第四节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第五节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2009-2010年中国汽车租赁产业发展格局分析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2009-2010年世界汽车租赁产业运行形势分析</w:t>
      </w:r>
      <w:r>
        <w:rPr>
          <w:rFonts w:hint="eastAsia"/>
        </w:rPr>
        <w:br/>
      </w:r>
      <w:r>
        <w:rPr>
          <w:rFonts w:hint="eastAsia"/>
        </w:rPr>
        <w:t>　　　　一、汽车租赁发展史分析</w:t>
      </w:r>
      <w:r>
        <w:rPr>
          <w:rFonts w:hint="eastAsia"/>
        </w:rPr>
        <w:br/>
      </w:r>
      <w:r>
        <w:rPr>
          <w:rFonts w:hint="eastAsia"/>
        </w:rPr>
        <w:t>　　　　二、世界汽车租赁重点生产厂家分析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三、全球汽车租赁技术研究现状分析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2009-2010年中国汽车租赁产业发展背景分析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一、中国汽车后市场格局对汽车租赁产业发展的影响</w:t>
      </w:r>
      <w:r>
        <w:rPr>
          <w:rFonts w:hint="eastAsia"/>
        </w:rPr>
        <w:br/>
      </w:r>
      <w:r>
        <w:rPr>
          <w:rFonts w:hint="eastAsia"/>
        </w:rPr>
        <w:t>　　　　二、汽车租赁在中国汽车后市场发展的背景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三、金融市场对汽车租赁市场的影响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2009-2010年中国汽车租赁产业运行现状分析</w:t>
      </w:r>
      <w:r>
        <w:rPr>
          <w:rFonts w:hint="eastAsia"/>
        </w:rPr>
        <w:br/>
      </w:r>
      <w:r>
        <w:rPr>
          <w:rFonts w:hint="eastAsia"/>
        </w:rPr>
        <w:t>　　　　一、汽车租赁企业经营战略从后装到前装的转变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二、汽车租赁企业专利技术隐痛</w:t>
      </w:r>
      <w:r>
        <w:rPr>
          <w:rFonts w:hint="eastAsia"/>
        </w:rPr>
        <w:br/>
      </w:r>
      <w:r>
        <w:rPr>
          <w:rFonts w:hint="eastAsia"/>
        </w:rPr>
        <w:t>　　　　三、汽车租赁市场假冒伪劣现象</w:t>
      </w:r>
      <w:r>
        <w:rPr>
          <w:rFonts w:hint="eastAsia"/>
        </w:rPr>
        <w:br/>
      </w:r>
      <w:r>
        <w:rPr>
          <w:rFonts w:hint="eastAsia"/>
        </w:rPr>
        <w:t>　　　　四、汽车租赁产业发展前景预测分析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2011-2015年中国汽车租赁行业发展预测分析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2011-2015年中国汽车租赁产业宏观预测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一、2011-2015年中国汽车租赁行业宏观预测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二、2011-2015年中国汽车租赁工业发展展望</w:t>
      </w:r>
      <w:r>
        <w:rPr>
          <w:rFonts w:hint="eastAsia"/>
        </w:rPr>
        <w:br/>
      </w:r>
      <w:r>
        <w:rPr>
          <w:rFonts w:hint="eastAsia"/>
        </w:rPr>
        <w:t>　　　　三、中国汽车租赁业发展状况预测分析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2011-2015年中国汽车租赁市场形势分析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一、2011-2015年中国汽车租赁生产形势分析预测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二、影响中国汽车租赁市场运行的因素分析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2011-2015年中国汽车租赁市场趋势分析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一、2008-2010年中国汽车租赁市场趋势总结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二、2011-2015年中国汽车租赁发展趋势分析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三、2011-2015年中国汽车租赁市场发展空间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四、2011-2015年中国汽车租赁产业政策趋向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2011-2015年中国汽车租赁行业的投资前景分析</w:t>
      </w:r>
      <w:r>
        <w:rPr>
          <w:rFonts w:hint="eastAsia"/>
        </w:rPr>
        <w:br/>
      </w:r>
      <w:r>
        <w:rPr>
          <w:rFonts w:hint="eastAsia"/>
        </w:rPr>
        <w:t>　　第一节 汽车租赁行业投资机会分析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汽车租赁行业投资风险分析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中⋅智⋅林⋅：汽车租赁行业投资建议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2737af39f4e8c" w:history="1">
        <w:r>
          <w:rPr>
            <w:rStyle w:val="Hyperlink"/>
          </w:rPr>
          <w:t>2011-2015年中国汽车租赁行业市场运营状况及投资风险分析报告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2737af39f4e8c" w:history="1">
        <w:r>
          <w:rPr>
            <w:rStyle w:val="Hyperlink"/>
          </w:rPr>
          <w:t>https://www.20087.com/2010-11/R_2011_2015qichezulinxingyeshichangyun.html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2ec32f1ef4472" w:history="1">
      <w:r>
        <w:rPr>
          <w:rStyle w:val="Hyperlink"/>
        </w:rPr>
        <w:t>2011-2015年中国汽车租赁行业市场运营状况及投资风险分析报告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qichezulinxingyeshichangyun.html" TargetMode="External" Id="Rb7b2737af39f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qichezulinxingyeshichangyun.html" TargetMode="External" Id="R02a2ec32f1ef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2010-11-11T04:20:00Z</dcterms:created>
  <dcterms:modified xsi:type="dcterms:W3CDTF">2010-11-11T05:20:00Z</dcterms:modified>
  <dc:subject>2011-2015年中国汽车租赁行业市场运营状况及投资风险分析报告</dc:subject>
  <dc:title>2011-2015年中国汽车租赁行业市场运营状况及投资风险分析报告</dc:title>
  <cp:keywords>2011-2015年中国汽车租赁行业市场运营状况及投资风险分析报告</cp:keywords>
  <dc:description>2011-2015年中国汽车租赁行业市场运营状况及投资风险分析报告</dc:description>
</cp:coreProperties>
</file>