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596f461844f1" w:history="1">
              <w:r>
                <w:rPr>
                  <w:rStyle w:val="Hyperlink"/>
                </w:rPr>
                <w:t>2011-2015年中国电饭煲市场调查及发展趋势研究报告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596f461844f1" w:history="1">
              <w:r>
                <w:rPr>
                  <w:rStyle w:val="Hyperlink"/>
                </w:rPr>
                <w:t>2011-2015年中国电饭煲市场调查及发展趋势研究报告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596f461844f1" w:history="1">
                <w:r>
                  <w:rPr>
                    <w:rStyle w:val="Hyperlink"/>
                  </w:rPr>
                  <w:t>https://www.20087.com/2010-11/R_2011_2015dianfanzuoshichangdiaochaji.html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《2011-2015年中国电饭煲市场调查及发展前景预测报告》依托我们多年对电饭煲行业的系统观察，结合电饭煲行业历年供需关系变化规律，对电饭煲行业内的企业群体进行了深入的调查与研究，通过对 电饭煲行业环境、电饭煲产业链、电饭煲市场供需、电饭煲价格、电饭煲生产企业的详尽分析，以使企业和投资者达到对 电饭煲产品市场发展现状的全面、深入掌握；同时为使企业和投资者把握 电饭煲未来的市场发展趋势，公司还对 电饭煲行业未来发展趋势和市场前景进行科学、严谨的分析与预测；另外在投资分析部分，针对企业投资决策依据进行了重点分析，并综合给出投资建议。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本研究报告由电饭煲项目研究小组及市场调研等相关部门共同完成，数据主要采用国家统计数据，海关总署，发改委、年鉴、报刊、杂志、网络等公开资料及问卷调查等多方渠道。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我国电饭煲行业与产品发展概况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我国近期电饭煲产业政策分析</w:t>
      </w:r>
      <w:r>
        <w:rPr>
          <w:rFonts w:hint="eastAsia"/>
        </w:rPr>
        <w:br/>
      </w:r>
      <w:r>
        <w:rPr>
          <w:rFonts w:hint="eastAsia"/>
        </w:rPr>
        <w:t>　　第四节 电饭煲上下游产业链模型分析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电饭煲行业的“波特五力模型”分析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我国电饭煲产品市场发展规模分析</w:t>
      </w:r>
      <w:r>
        <w:rPr>
          <w:rFonts w:hint="eastAsia"/>
        </w:rPr>
        <w:br/>
      </w:r>
      <w:r>
        <w:rPr>
          <w:rFonts w:hint="eastAsia"/>
        </w:rPr>
        <w:t>　　第一节 电饭煲市场现状分析及预测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一、2006-2010年1-9月我国电饭煲市场规模分析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二、2010-2015年我国电饭煲市场规模预测</w:t>
      </w:r>
      <w:r>
        <w:rPr>
          <w:rFonts w:hint="eastAsia"/>
        </w:rPr>
        <w:br/>
      </w:r>
      <w:r>
        <w:rPr>
          <w:rFonts w:hint="eastAsia"/>
        </w:rPr>
        <w:t>　　第二节 电饭煲产品产量分析及预测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一、2006-2010年1-9月我国电饭煲产量分析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二、2010-2015年我国电饭煲产量预测</w:t>
      </w:r>
      <w:r>
        <w:rPr>
          <w:rFonts w:hint="eastAsia"/>
        </w:rPr>
        <w:br/>
      </w:r>
      <w:r>
        <w:rPr>
          <w:rFonts w:hint="eastAsia"/>
        </w:rPr>
        <w:t>　　第三节 电饭煲市场需求分析及预测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一、2006-2010年1-9月我国电饭煲市场需求分析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二、2010-2015年我国电饭煲市场需求预测</w:t>
      </w:r>
      <w:r>
        <w:rPr>
          <w:rFonts w:hint="eastAsia"/>
        </w:rPr>
        <w:br/>
      </w:r>
      <w:r>
        <w:rPr>
          <w:rFonts w:hint="eastAsia"/>
        </w:rPr>
        <w:t>　　第四节 电饭煲价格趋势分析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一、2006-2010年1-9月我国电饭煲市场价格分析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二、2010-2015年我国电饭煲市场价格预测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中国电饭煲市场规模分析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2006-2010年1-9月中国电饭煲市场规模分析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2009年我国电饭煲区域结构分析</w:t>
      </w:r>
      <w:r>
        <w:rPr>
          <w:rFonts w:hint="eastAsia"/>
        </w:rPr>
        <w:br/>
      </w:r>
      <w:r>
        <w:rPr>
          <w:rFonts w:hint="eastAsia"/>
        </w:rPr>
        <w:t>　　第三节 中国电饭煲区域市场规模分析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重点电饭煲品牌研究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2010-2015年电饭煲行业投资价值与投资策略分析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电饭煲行业投资价值分析</w:t>
      </w:r>
      <w:r>
        <w:rPr>
          <w:rFonts w:hint="eastAsia"/>
        </w:rPr>
        <w:br/>
      </w:r>
      <w:r>
        <w:rPr>
          <w:rFonts w:hint="eastAsia"/>
        </w:rPr>
        <w:t>　　　　一、电饭煲行业发展前景分析</w:t>
      </w:r>
      <w:r>
        <w:rPr>
          <w:rFonts w:hint="eastAsia"/>
        </w:rPr>
        <w:br/>
      </w:r>
      <w:r>
        <w:rPr>
          <w:rFonts w:hint="eastAsia"/>
        </w:rPr>
        <w:t>　　　　二、电饭煲行业盈利能力预测</w:t>
      </w:r>
      <w:r>
        <w:rPr>
          <w:rFonts w:hint="eastAsia"/>
        </w:rPr>
        <w:br/>
      </w:r>
      <w:r>
        <w:rPr>
          <w:rFonts w:hint="eastAsia"/>
        </w:rPr>
        <w:t>　　第二节 电饭煲行业投资风险分析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电饭煲行业投资策略分析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电饭煲产品竞争力优势分析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[:中智:林:]电饭煲项目投资建议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596f461844f1" w:history="1">
        <w:r>
          <w:rPr>
            <w:rStyle w:val="Hyperlink"/>
          </w:rPr>
          <w:t>2011-2015年中国电饭煲市场调查及发展趋势研究报告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596f461844f1" w:history="1">
        <w:r>
          <w:rPr>
            <w:rStyle w:val="Hyperlink"/>
          </w:rPr>
          <w:t>https://www.20087.com/2010-11/R_2011_2015dianfanzuoshichangdiaochaji.html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17ed0bbb94329" w:history="1">
      <w:r>
        <w:rPr>
          <w:rStyle w:val="Hyperlink"/>
        </w:rPr>
        <w:t>2011-2015年中国电饭煲市场调查及发展趋势研究报告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nfanzuoshichangdiaochaji.html" TargetMode="External" Id="R26c3596f461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nfanzuoshichangdiaochaji.html" TargetMode="External" Id="Rcd817ed0bbb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2010-11-29T04:40:00Z</dcterms:created>
  <dcterms:modified xsi:type="dcterms:W3CDTF">2010-11-29T05:40:00Z</dcterms:modified>
  <dc:subject>2011-2015年中国电饭煲市场调查及发展趋势研究报告</dc:subject>
  <dc:title>2011-2015年中国电饭煲市场调查及发展趋势研究报告</dc:title>
  <cp:keywords>2011-2015年中国电饭煲市场调查及发展趋势研究报告</cp:keywords>
  <dc:description>2011-2015年中国电饭煲市场调查及发展趋势研究报告</dc:description>
</cp:coreProperties>
</file>