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d8a24501d4967" w:history="1">
              <w:r>
                <w:rPr>
                  <w:rStyle w:val="Hyperlink"/>
                </w:rPr>
                <w:t>2011-2015年中国眼药水行业分析及投资规划战略咨询报告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d8a24501d4967" w:history="1">
              <w:r>
                <w:rPr>
                  <w:rStyle w:val="Hyperlink"/>
                </w:rPr>
                <w:t>2011-2015年中国眼药水行业分析及投资规划战略咨询报告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d8a24501d4967" w:history="1">
                <w:r>
                  <w:rPr>
                    <w:rStyle w:val="Hyperlink"/>
                  </w:rPr>
                  <w:t>https://www.20087.com/2010-11/R_2011_2015yanyaoshuixingyefenxijitouz.html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水是眼科治疗的基本药物之一，广泛用于缓解眼部疲劳、治疗眼部炎症、预防和治疗眼部疾病等。近年来，随着人们长时间面对电脑屏幕和移动设备导致的眼部问题增多，眼药水市场持续增长。目前，眼药水不仅包括基础的眼部湿润剂，还有针对特定疾病的治疗型眼药水，如抗过敏眼药水、抗生素眼药水等。随着制药技术的进步，新型眼药水的开发速度加快，更加注重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眼药水的发展将更加注重个性化和高效性。一方面，随着个体化医疗理念的普及，眼药水将更加注重根据患者的具体情况进行定制化开发，满足不同患者的需求。另一方面，随着药物递送技术的进步，眼药水将更加注重提高药物在眼部的滞留时间和吸收率，减少用药频率。此外，随着对眼部健康重视程度的提高，眼药水还将更加注重添加保护视网膜和角膜健康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d8a24501d4967" w:history="1">
        <w:r>
          <w:rPr>
            <w:rStyle w:val="Hyperlink"/>
          </w:rPr>
          <w:t>2011-2015年中国眼药水行业分析及投资规划战略咨询报告</w:t>
        </w:r>
      </w:hyperlink>
      <w:r>
        <w:rPr>
          <w:rFonts w:hint="eastAsia"/>
        </w:rPr>
        <w:t>》基于对眼药水行业长期跟踪研究，采用定量与定性相结合的分析方法，系统梳理眼药水行业市场现状。报告从眼药水供需关系角度分析市场规模、产品动态及品牌竞争格局，考察眼药水重点企业经营状况，并评估眼药水行业技术发展现状与创新方向。通过对眼药水市场环境的分析，报告对眼药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一、眼药水的定义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眼药水产品细分及特性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中国眼药水行业宏观经济环境分析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中国眼药水行业政策技术环境分析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眼药水行业政策法规环境分析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眼药水行业技术环境分析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2008-2011年1-3月中国眼药水行业总体发展状况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中国眼药水行业规模情况分析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一、2008-2011年1-3月中国眼药水行业单位规模情况分析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二、2008-2011年1-3月中国眼药水行业人员规模状况分析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三、2008-2011年1-3月中国眼药水行业资产规模状况分析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四、2008-2011年1-3月中国眼药水行业市场规模状况分析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中国眼药水行业产销情况分析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一、2008-2011年1-3月中国眼药水行业生产情况分析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二、2008-2011年1-3月中国眼药水行业销售情况分析</w:t>
      </w:r>
      <w:r>
        <w:rPr>
          <w:rFonts w:hint="eastAsia"/>
        </w:rPr>
        <w:br/>
      </w:r>
      <w:r>
        <w:rPr>
          <w:rFonts w:hint="eastAsia"/>
        </w:rPr>
        <w:t>　　第三节 中国眼药水区域市场规模分析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中国眼药水行业财务能力分析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2008-2011年1-3月中国眼药水行业市场发展分析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2008-2011年1-3月中国眼药水市场分析</w:t>
      </w:r>
      <w:r>
        <w:rPr>
          <w:rFonts w:hint="eastAsia"/>
        </w:rPr>
        <w:br/>
      </w:r>
      <w:r>
        <w:rPr>
          <w:rFonts w:hint="eastAsia"/>
        </w:rPr>
        <w:t>　　第二节 中国眼药水行业市场产品价格走势分析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一、中国眼药水行业市场价格影响因素分析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二、2008-2011年1-3月中国眼药水行业市场价格走势分析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中国眼药水行业市场发展的主要策略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2008-2011年1-3月中国眼药水行业重点企业发展分析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2008-2011年1-3月中国眼药水行业竞争格局分析</w:t>
      </w:r>
      <w:r>
        <w:rPr>
          <w:rFonts w:hint="eastAsia"/>
        </w:rPr>
        <w:br/>
      </w:r>
      <w:r>
        <w:rPr>
          <w:rFonts w:hint="eastAsia"/>
        </w:rPr>
        <w:t>　　第一节 眼药水行业竞争结构分析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眼药水企业国际竞争力比较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眼药水行业竞争格局分析</w:t>
      </w:r>
      <w:r>
        <w:rPr>
          <w:rFonts w:hint="eastAsia"/>
        </w:rPr>
        <w:br/>
      </w:r>
      <w:r>
        <w:rPr>
          <w:rFonts w:hint="eastAsia"/>
        </w:rPr>
        <w:t>　　　　一、眼药水行业集中度分析</w:t>
      </w:r>
      <w:r>
        <w:rPr>
          <w:rFonts w:hint="eastAsia"/>
        </w:rPr>
        <w:br/>
      </w:r>
      <w:r>
        <w:rPr>
          <w:rFonts w:hint="eastAsia"/>
        </w:rPr>
        <w:t>　　　　二、眼药水行业竞争程度分析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2011-2015年眼药水行业竞争策略分析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2011-2015年中国眼药水行业发展前景预测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2011-2015年中国眼药水行业市场发展趋势预测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三、2011-2015年中国眼药水行业市场价格走势预测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2011-2015年中国眼药水技术发展趋势预测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2011-2015年中国眼药水行业投资分析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d8a24501d4967" w:history="1">
        <w:r>
          <w:rPr>
            <w:rStyle w:val="Hyperlink"/>
          </w:rPr>
          <w:t>2011-2015年中国眼药水行业分析及投资规划战略咨询报告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d8a24501d4967" w:history="1">
        <w:r>
          <w:rPr>
            <w:rStyle w:val="Hyperlink"/>
          </w:rPr>
          <w:t>https://www.20087.com/2010-11/R_2011_2015yanyaoshuixingyefenxijitouz.html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热点：常见的眼药水、眼药水打开后多久就不能用了、眼药水有哪些牌子、眼药水哪种好缓解疲劳干涩、普通眼药水、眼药水多久滴一次、各种眼药水、眼药水哪个牌子效果好、眼药水可以带上飞机吗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6e8dc7bd4e6b" w:history="1">
      <w:r>
        <w:rPr>
          <w:rStyle w:val="Hyperlink"/>
        </w:rPr>
        <w:t>2011-2015年中国眼药水行业分析及投资规划战略咨询报告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anyaoshuixingyefenxijitouz.html" TargetMode="External" Id="R8c8d8a24501d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anyaoshuixingyefenxijitouz.html" TargetMode="External" Id="Reb556e8dc7bd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2010-11-10T01:38:00Z</dcterms:created>
  <dcterms:modified xsi:type="dcterms:W3CDTF">2010-11-10T02:38:00Z</dcterms:modified>
  <dc:subject>2011-2015年中国眼药水行业分析及投资规划战略咨询报告</dc:subject>
  <dc:title>2011-2015年中国眼药水行业分析及投资规划战略咨询报告</dc:title>
  <cp:keywords>2011-2015年中国眼药水行业分析及投资规划战略咨询报告</cp:keywords>
  <dc:description>2011-2015年中国眼药水行业分析及投资规划战略咨询报告</dc:description>
</cp:coreProperties>
</file>