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f89e41164b0e" w:history="1">
              <w:r>
                <w:rPr>
                  <w:rStyle w:val="Hyperlink"/>
                </w:rPr>
                <w:t>2011-2015年中国稀土永磁材料行业市场运营状况及投资风险分析报告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f89e41164b0e" w:history="1">
              <w:r>
                <w:rPr>
                  <w:rStyle w:val="Hyperlink"/>
                </w:rPr>
                <w:t>2011-2015年中国稀土永磁材料行业市场运营状况及投资风险分析报告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8f89e41164b0e" w:history="1">
                <w:r>
                  <w:rPr>
                    <w:rStyle w:val="Hyperlink"/>
                  </w:rPr>
                  <w:t>https://www.20087.com/2010-11/R_2011_2015xituyongcicailiaoxingyeshic.html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　　　　1、铝镍钴系永磁合金</w:t>
      </w:r>
      <w:r>
        <w:rPr>
          <w:rFonts w:hint="eastAsia"/>
        </w:rPr>
        <w:br/>
      </w:r>
      <w:r>
        <w:rPr>
          <w:rFonts w:hint="eastAsia"/>
        </w:rPr>
        <w:t>　　　　　　2、铁铬钴系永磁合金</w:t>
      </w:r>
      <w:r>
        <w:rPr>
          <w:rFonts w:hint="eastAsia"/>
        </w:rPr>
        <w:br/>
      </w:r>
      <w:r>
        <w:rPr>
          <w:rFonts w:hint="eastAsia"/>
        </w:rPr>
        <w:t>　　　　　　3、永磁铁氧体</w:t>
      </w:r>
      <w:r>
        <w:rPr>
          <w:rFonts w:hint="eastAsia"/>
        </w:rPr>
        <w:br/>
      </w:r>
      <w:r>
        <w:rPr>
          <w:rFonts w:hint="eastAsia"/>
        </w:rPr>
        <w:t>　　　　　　4、复合永磁材料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2010年世界永磁材料产业总况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二、国外永磁材料生产概况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2011-2015年世界永磁材料前景预测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2010年中国磁性材料高端市场运行格局分析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2010年中国磁性材料行业发展的机遇与挑战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2010年中国磁性材料行业的发展对策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一、稀土永磁材料发展历程</w:t>
      </w:r>
      <w:r>
        <w:rPr>
          <w:rFonts w:hint="eastAsia"/>
        </w:rPr>
        <w:br/>
      </w:r>
      <w:r>
        <w:rPr>
          <w:rFonts w:hint="eastAsia"/>
        </w:rPr>
        <w:t>　　　　二、稀土永磁材料发展技术水平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三、稀土永磁材料行业壁垒分析</w:t>
      </w:r>
      <w:r>
        <w:rPr>
          <w:rFonts w:hint="eastAsia"/>
        </w:rPr>
        <w:br/>
      </w:r>
      <w:r>
        <w:rPr>
          <w:rFonts w:hint="eastAsia"/>
        </w:rPr>
        <w:t>　　　　四、稀土永磁材料发展存在的问题及对策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2010年中国稀土永磁材料市场分析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第三节 2010年中国稀土永磁材料发展的高端走向</w:t>
      </w:r>
      <w:r>
        <w:rPr>
          <w:rFonts w:hint="eastAsia"/>
        </w:rPr>
        <w:br/>
      </w:r>
      <w:r>
        <w:rPr>
          <w:rFonts w:hint="eastAsia"/>
        </w:rPr>
        <w:t>　　　　一、我国稀土永磁材料将向高附加值产品倾斜</w:t>
      </w:r>
      <w:r>
        <w:rPr>
          <w:rFonts w:hint="eastAsia"/>
        </w:rPr>
        <w:br/>
      </w:r>
      <w:r>
        <w:rPr>
          <w:rFonts w:hint="eastAsia"/>
        </w:rPr>
        <w:t>　　　　二、原料成本上升推动中国稀土永磁材料向高端产品靠拢</w:t>
      </w:r>
      <w:r>
        <w:rPr>
          <w:rFonts w:hint="eastAsia"/>
        </w:rPr>
        <w:br/>
      </w:r>
      <w:r>
        <w:rPr>
          <w:rFonts w:hint="eastAsia"/>
        </w:rPr>
        <w:t>　　　　三、未来中国将在高性能钕铁硼永磁材料市场中占据主导地位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风电电机市场</w:t>
      </w:r>
      <w:r>
        <w:rPr>
          <w:rFonts w:hint="eastAsia"/>
        </w:rPr>
        <w:br/>
      </w:r>
      <w:r>
        <w:rPr>
          <w:rFonts w:hint="eastAsia"/>
        </w:rPr>
        <w:t>　　　　一、2010年中国风电电机市场深度研究</w:t>
      </w:r>
      <w:r>
        <w:rPr>
          <w:rFonts w:hint="eastAsia"/>
        </w:rPr>
        <w:br/>
      </w:r>
      <w:r>
        <w:rPr>
          <w:rFonts w:hint="eastAsia"/>
        </w:rPr>
        <w:t>　　　　二、2010年中国稀土永磁材料应用规模分析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三、风电市场汽车产业前景及对稀土永磁材料需求预测分析</w:t>
      </w:r>
      <w:r>
        <w:rPr>
          <w:rFonts w:hint="eastAsia"/>
        </w:rPr>
        <w:br/>
      </w:r>
      <w:r>
        <w:rPr>
          <w:rFonts w:hint="eastAsia"/>
        </w:rPr>
        <w:t>　　第二节 新能源汽车</w:t>
      </w:r>
      <w:r>
        <w:rPr>
          <w:rFonts w:hint="eastAsia"/>
        </w:rPr>
        <w:br/>
      </w:r>
      <w:r>
        <w:rPr>
          <w:rFonts w:hint="eastAsia"/>
        </w:rPr>
        <w:t>　　　　一、2010年中国新能源汽车产业动态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二、2010年中国稀土永磁材料应用规模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三、稀土永磁材料在新能源汽车应用前景预测分析</w:t>
      </w:r>
      <w:r>
        <w:rPr>
          <w:rFonts w:hint="eastAsia"/>
        </w:rPr>
        <w:br/>
      </w:r>
      <w:r>
        <w:rPr>
          <w:rFonts w:hint="eastAsia"/>
        </w:rPr>
        <w:t>　　第三节 节能家电领域</w:t>
      </w:r>
      <w:r>
        <w:rPr>
          <w:rFonts w:hint="eastAsia"/>
        </w:rPr>
        <w:br/>
      </w:r>
      <w:r>
        <w:rPr>
          <w:rFonts w:hint="eastAsia"/>
        </w:rPr>
        <w:t>　　　　一、2010年电梯市场动态分析</w:t>
      </w:r>
      <w:r>
        <w:rPr>
          <w:rFonts w:hint="eastAsia"/>
        </w:rPr>
        <w:br/>
      </w:r>
      <w:r>
        <w:rPr>
          <w:rFonts w:hint="eastAsia"/>
        </w:rPr>
        <w:t>　　　　二、2010年稀土永磁材料应用规模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三、稀土永磁材料在节能家电领域应用前景预测分析</w:t>
      </w:r>
      <w:r>
        <w:rPr>
          <w:rFonts w:hint="eastAsia"/>
        </w:rPr>
        <w:br/>
      </w:r>
      <w:r>
        <w:rPr>
          <w:rFonts w:hint="eastAsia"/>
        </w:rPr>
        <w:t>　　第四节 其他领域需求平稳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2006-2010年中国稀土永磁体进出口数据监测分析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北京麦格特磁性材料有限公司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无锡市稀土永磁厂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2009-2010年中国稀土永磁材料概产业发展格局分析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2009-2010年世界稀土永磁材料概产业运行形势分析</w:t>
      </w:r>
      <w:r>
        <w:rPr>
          <w:rFonts w:hint="eastAsia"/>
        </w:rPr>
        <w:br/>
      </w:r>
      <w:r>
        <w:rPr>
          <w:rFonts w:hint="eastAsia"/>
        </w:rPr>
        <w:t>　　　　一、稀土永磁材料概发展史分析</w:t>
      </w:r>
      <w:r>
        <w:rPr>
          <w:rFonts w:hint="eastAsia"/>
        </w:rPr>
        <w:br/>
      </w:r>
      <w:r>
        <w:rPr>
          <w:rFonts w:hint="eastAsia"/>
        </w:rPr>
        <w:t>　　　　二、世界稀土永磁材料概重点生产厂家分析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三、全球稀土永磁材料概技术研究现状分析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2009-2010年中国稀土永磁材料概产业发展背景分析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一、中国汽车后市场格局对稀土永磁材料概产业发展的影响</w:t>
      </w:r>
      <w:r>
        <w:rPr>
          <w:rFonts w:hint="eastAsia"/>
        </w:rPr>
        <w:br/>
      </w:r>
      <w:r>
        <w:rPr>
          <w:rFonts w:hint="eastAsia"/>
        </w:rPr>
        <w:t>　　　　二、稀土永磁材料概在中国汽车后市场发展的背景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三、金融市场对稀土永磁材料概市场的影响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2009-2010年中国稀土永磁材料概产业运行现状分析</w:t>
      </w:r>
      <w:r>
        <w:rPr>
          <w:rFonts w:hint="eastAsia"/>
        </w:rPr>
        <w:br/>
      </w:r>
      <w:r>
        <w:rPr>
          <w:rFonts w:hint="eastAsia"/>
        </w:rPr>
        <w:t>　　　　一、稀土永磁材料概企业经营战略从后装到前装的转变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二、稀土永磁材料概企业专利技术隐痛</w:t>
      </w:r>
      <w:r>
        <w:rPr>
          <w:rFonts w:hint="eastAsia"/>
        </w:rPr>
        <w:br/>
      </w:r>
      <w:r>
        <w:rPr>
          <w:rFonts w:hint="eastAsia"/>
        </w:rPr>
        <w:t>　　　　三、稀土永磁材料概市场假冒伪劣现象</w:t>
      </w:r>
      <w:r>
        <w:rPr>
          <w:rFonts w:hint="eastAsia"/>
        </w:rPr>
        <w:br/>
      </w:r>
      <w:r>
        <w:rPr>
          <w:rFonts w:hint="eastAsia"/>
        </w:rPr>
        <w:t>　　　　四、稀土永磁材料概产业发展前景预测分析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2011-2015年中国稀土永磁材料概行业发展预测分析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2011-2015年中国稀土永磁材料概产业宏观预测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一、2011-2015年中国稀土永磁材料概行业宏观预测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二、2011-2015年中国稀土永磁材料概工业发展展望</w:t>
      </w:r>
      <w:r>
        <w:rPr>
          <w:rFonts w:hint="eastAsia"/>
        </w:rPr>
        <w:br/>
      </w:r>
      <w:r>
        <w:rPr>
          <w:rFonts w:hint="eastAsia"/>
        </w:rPr>
        <w:t>　　　　三、中国稀土永磁材料概业发展状况预测分析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2011-2015年中国稀土永磁材料概市场形势分析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一、2011-2015年中国稀土永磁材料概生产形势分析预测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二、影响中国稀土永磁材料概市场运行的因素分析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2011-2015年中国稀土永磁材料概市场趋势分析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一、2008-2010年中国稀土永磁材料概市场趋势总结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二、2011-2015年中国稀土永磁材料概发展趋势分析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三、2011-2015年中国稀土永磁材料概市场发展空间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四、2011-2015年中国稀土永磁材料概产业政策趋向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2011-2015年中国稀土永磁材料概行业的投资前景分析</w:t>
      </w:r>
      <w:r>
        <w:rPr>
          <w:rFonts w:hint="eastAsia"/>
        </w:rPr>
        <w:br/>
      </w:r>
      <w:r>
        <w:rPr>
          <w:rFonts w:hint="eastAsia"/>
        </w:rPr>
        <w:t>　　第一节 稀土永磁材料概行业投资机会分析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稀土永磁材料概行业投资风险分析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　稀土永磁材料概行业投资建议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f89e41164b0e" w:history="1">
        <w:r>
          <w:rPr>
            <w:rStyle w:val="Hyperlink"/>
          </w:rPr>
          <w:t>2011-2015年中国稀土永磁材料行业市场运营状况及投资风险分析报告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8f89e41164b0e" w:history="1">
        <w:r>
          <w:rPr>
            <w:rStyle w:val="Hyperlink"/>
          </w:rPr>
          <w:t>https://www.20087.com/2010-11/R_2011_2015xituyongcicailiaoxingyeshic.html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ff06546b447bb" w:history="1">
      <w:r>
        <w:rPr>
          <w:rStyle w:val="Hyperlink"/>
        </w:rPr>
        <w:t>2011-2015年中国稀土永磁材料行业市场运营状况及投资风险分析报告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xituyongcicailiaoxingyeshic.html" TargetMode="External" Id="Ra818f89e4116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xituyongcicailiaoxingyeshic.html" TargetMode="External" Id="R0e3ff06546b4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2010-11-04T05:11:00Z</dcterms:created>
  <dcterms:modified xsi:type="dcterms:W3CDTF">2010-11-04T06:11:00Z</dcterms:modified>
  <dc:subject>2011-2015年中国稀土永磁材料行业市场运营状况及投资风险分析报告</dc:subject>
  <dc:title>2011-2015年中国稀土永磁材料行业市场运营状况及投资风险分析报告</dc:title>
  <cp:keywords>2011-2015年中国稀土永磁材料行业市场运营状况及投资风险分析报告</cp:keywords>
  <dc:description>2011-2015年中国稀土永磁材料行业市场运营状况及投资风险分析报告</dc:description>
</cp:coreProperties>
</file>