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9f7d91ba4c84" w:history="1">
              <w:r>
                <w:rPr>
                  <w:rStyle w:val="Hyperlink"/>
                </w:rPr>
                <w:t>2011-2015年炭素行业趋势分析报告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9f7d91ba4c84" w:history="1">
              <w:r>
                <w:rPr>
                  <w:rStyle w:val="Hyperlink"/>
                </w:rPr>
                <w:t>2011-2015年炭素行业趋势分析报告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f9f7d91ba4c84" w:history="1">
                <w:r>
                  <w:rPr>
                    <w:rStyle w:val="Hyperlink"/>
                  </w:rPr>
                  <w:t>https://www.20087.com/2010-11/R_2011_2015niantansuxingyequshifenxi.html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2009-2010年炭素产业研究概述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2009-2010年全球炭素产业背景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2009-2010年国内炭素产业运行</w:t>
      </w:r>
      <w:r>
        <w:rPr>
          <w:rFonts w:hint="eastAsia"/>
        </w:rPr>
        <w:br/>
      </w:r>
      <w:r>
        <w:rPr>
          <w:rFonts w:hint="eastAsia"/>
        </w:rPr>
        <w:t>　　第一节 2010年市场运行</w:t>
      </w:r>
      <w:r>
        <w:rPr>
          <w:rFonts w:hint="eastAsia"/>
        </w:rPr>
        <w:br/>
      </w:r>
      <w:r>
        <w:rPr>
          <w:rFonts w:hint="eastAsia"/>
        </w:rPr>
        <w:t>　　　　一 销售和库存情况分析</w:t>
      </w:r>
      <w:r>
        <w:rPr>
          <w:rFonts w:hint="eastAsia"/>
        </w:rPr>
        <w:br/>
      </w:r>
      <w:r>
        <w:rPr>
          <w:rFonts w:hint="eastAsia"/>
        </w:rPr>
        <w:t>　　　　二 生产情况分析</w:t>
      </w:r>
      <w:r>
        <w:rPr>
          <w:rFonts w:hint="eastAsia"/>
        </w:rPr>
        <w:br/>
      </w:r>
      <w:r>
        <w:rPr>
          <w:rFonts w:hint="eastAsia"/>
        </w:rPr>
        <w:t>　　　　三 出口情况分析</w:t>
      </w:r>
      <w:r>
        <w:rPr>
          <w:rFonts w:hint="eastAsia"/>
        </w:rPr>
        <w:br/>
      </w:r>
      <w:r>
        <w:rPr>
          <w:rFonts w:hint="eastAsia"/>
        </w:rPr>
        <w:t>　　第二节 2010年炭素制品销售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2009年市场销售规模</w:t>
      </w:r>
      <w:r>
        <w:rPr>
          <w:rFonts w:hint="eastAsia"/>
        </w:rPr>
        <w:br/>
      </w:r>
      <w:r>
        <w:rPr>
          <w:rFonts w:hint="eastAsia"/>
        </w:rPr>
        <w:t>　　　　三 2010年市场销售规模</w:t>
      </w:r>
      <w:r>
        <w:rPr>
          <w:rFonts w:hint="eastAsia"/>
        </w:rPr>
        <w:br/>
      </w:r>
      <w:r>
        <w:rPr>
          <w:rFonts w:hint="eastAsia"/>
        </w:rPr>
        <w:t>　　第三节 2009-2010年炭素制品产量</w:t>
      </w:r>
      <w:r>
        <w:rPr>
          <w:rFonts w:hint="eastAsia"/>
        </w:rPr>
        <w:br/>
      </w:r>
      <w:r>
        <w:rPr>
          <w:rFonts w:hint="eastAsia"/>
        </w:rPr>
        <w:t>　　一2009-2010年炭素制品产量</w:t>
      </w:r>
      <w:r>
        <w:rPr>
          <w:rFonts w:hint="eastAsia"/>
        </w:rPr>
        <w:br/>
      </w:r>
      <w:r>
        <w:rPr>
          <w:rFonts w:hint="eastAsia"/>
        </w:rPr>
        <w:t>　　二2009-2010年产品结构分析</w:t>
      </w:r>
      <w:r>
        <w:rPr>
          <w:rFonts w:hint="eastAsia"/>
        </w:rPr>
        <w:br/>
      </w:r>
      <w:r>
        <w:rPr>
          <w:rFonts w:hint="eastAsia"/>
        </w:rPr>
        <w:t>　　三2009-2010年重点企业产量</w:t>
      </w:r>
      <w:r>
        <w:rPr>
          <w:rFonts w:hint="eastAsia"/>
        </w:rPr>
        <w:br/>
      </w:r>
      <w:r>
        <w:rPr>
          <w:rFonts w:hint="eastAsia"/>
        </w:rPr>
        <w:t>　　第四节 2009-2010年石墨电极产量</w:t>
      </w:r>
      <w:r>
        <w:rPr>
          <w:rFonts w:hint="eastAsia"/>
        </w:rPr>
        <w:br/>
      </w:r>
      <w:r>
        <w:rPr>
          <w:rFonts w:hint="eastAsia"/>
        </w:rPr>
        <w:t>　　一2009-2010年石墨电极产量</w:t>
      </w:r>
      <w:r>
        <w:rPr>
          <w:rFonts w:hint="eastAsia"/>
        </w:rPr>
        <w:br/>
      </w:r>
      <w:r>
        <w:rPr>
          <w:rFonts w:hint="eastAsia"/>
        </w:rPr>
        <w:t>　　二2009-2010年石墨电极产品结构</w:t>
      </w:r>
      <w:r>
        <w:rPr>
          <w:rFonts w:hint="eastAsia"/>
        </w:rPr>
        <w:br/>
      </w:r>
      <w:r>
        <w:rPr>
          <w:rFonts w:hint="eastAsia"/>
        </w:rPr>
        <w:t>　　三2009-2010年重点企业产量</w:t>
      </w:r>
      <w:r>
        <w:rPr>
          <w:rFonts w:hint="eastAsia"/>
        </w:rPr>
        <w:br/>
      </w:r>
      <w:r>
        <w:rPr>
          <w:rFonts w:hint="eastAsia"/>
        </w:rPr>
        <w:t>　　第五节 2009-2010年炭制品产量</w:t>
      </w:r>
      <w:r>
        <w:rPr>
          <w:rFonts w:hint="eastAsia"/>
        </w:rPr>
        <w:br/>
      </w:r>
      <w:r>
        <w:rPr>
          <w:rFonts w:hint="eastAsia"/>
        </w:rPr>
        <w:t>　　一2009-2010年碳制品产量</w:t>
      </w:r>
      <w:r>
        <w:rPr>
          <w:rFonts w:hint="eastAsia"/>
        </w:rPr>
        <w:br/>
      </w:r>
      <w:r>
        <w:rPr>
          <w:rFonts w:hint="eastAsia"/>
        </w:rPr>
        <w:t>　　二2009-2010年重点企业产量</w:t>
      </w:r>
      <w:r>
        <w:rPr>
          <w:rFonts w:hint="eastAsia"/>
        </w:rPr>
        <w:br/>
      </w:r>
      <w:r>
        <w:rPr>
          <w:rFonts w:hint="eastAsia"/>
        </w:rPr>
        <w:t>　　第六节 2009-2010年产品价格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第七节 2010年原料价格分析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2009-2010年国内炭素出口分析</w:t>
      </w:r>
      <w:r>
        <w:rPr>
          <w:rFonts w:hint="eastAsia"/>
        </w:rPr>
        <w:br/>
      </w:r>
      <w:r>
        <w:rPr>
          <w:rFonts w:hint="eastAsia"/>
        </w:rPr>
        <w:t>　　第一节 2008-2010年出口分析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2009年炭素制品出口</w:t>
      </w:r>
      <w:r>
        <w:rPr>
          <w:rFonts w:hint="eastAsia"/>
        </w:rPr>
        <w:br/>
      </w:r>
      <w:r>
        <w:rPr>
          <w:rFonts w:hint="eastAsia"/>
        </w:rPr>
        <w:t>　　　　三 2010年炭素制品出口</w:t>
      </w:r>
      <w:r>
        <w:rPr>
          <w:rFonts w:hint="eastAsia"/>
        </w:rPr>
        <w:br/>
      </w:r>
      <w:r>
        <w:rPr>
          <w:rFonts w:hint="eastAsia"/>
        </w:rPr>
        <w:t>　　第二节 2010年出口</w:t>
      </w:r>
      <w:r>
        <w:rPr>
          <w:rFonts w:hint="eastAsia"/>
        </w:rPr>
        <w:br/>
      </w:r>
      <w:r>
        <w:rPr>
          <w:rFonts w:hint="eastAsia"/>
        </w:rPr>
        <w:t>　　　　一 2010年中国人造石墨进出口</w:t>
      </w:r>
      <w:r>
        <w:rPr>
          <w:rFonts w:hint="eastAsia"/>
        </w:rPr>
        <w:br/>
      </w:r>
      <w:r>
        <w:rPr>
          <w:rFonts w:hint="eastAsia"/>
        </w:rPr>
        <w:t>　　　　二 2010年电极用碳糊进出口统计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四 装备水平低，设备老化</w:t>
      </w:r>
      <w:r>
        <w:rPr>
          <w:rFonts w:hint="eastAsia"/>
        </w:rPr>
        <w:br/>
      </w:r>
      <w:r>
        <w:rPr>
          <w:rFonts w:hint="eastAsia"/>
        </w:rPr>
        <w:t>　　第四节 2009-2010年铝用阳极市场</w:t>
      </w:r>
      <w:r>
        <w:rPr>
          <w:rFonts w:hint="eastAsia"/>
        </w:rPr>
        <w:br/>
      </w:r>
      <w:r>
        <w:rPr>
          <w:rFonts w:hint="eastAsia"/>
        </w:rPr>
        <w:t>　　　　一 2008-2009年电解铝市场</w:t>
      </w:r>
      <w:r>
        <w:rPr>
          <w:rFonts w:hint="eastAsia"/>
        </w:rPr>
        <w:br/>
      </w:r>
      <w:r>
        <w:rPr>
          <w:rFonts w:hint="eastAsia"/>
        </w:rPr>
        <w:t>　　　　二 2008-2009年铝用炭阳极制品供需</w:t>
      </w:r>
      <w:r>
        <w:rPr>
          <w:rFonts w:hint="eastAsia"/>
        </w:rPr>
        <w:br/>
      </w:r>
      <w:r>
        <w:rPr>
          <w:rFonts w:hint="eastAsia"/>
        </w:rPr>
        <w:t>　　　　三 炭阳极技术现状</w:t>
      </w:r>
      <w:r>
        <w:rPr>
          <w:rFonts w:hint="eastAsia"/>
        </w:rPr>
        <w:br/>
      </w:r>
      <w:r>
        <w:rPr>
          <w:rFonts w:hint="eastAsia"/>
        </w:rPr>
        <w:t>　　　　四 行业石油焦需求分析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2008-2009年炭素市场竞争格局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2009年企业收入份额</w:t>
      </w:r>
      <w:r>
        <w:rPr>
          <w:rFonts w:hint="eastAsia"/>
        </w:rPr>
        <w:br/>
      </w:r>
      <w:r>
        <w:rPr>
          <w:rFonts w:hint="eastAsia"/>
        </w:rPr>
        <w:t>　　　　二 2009年企业利润份额</w:t>
      </w:r>
      <w:r>
        <w:rPr>
          <w:rFonts w:hint="eastAsia"/>
        </w:rPr>
        <w:br/>
      </w:r>
      <w:r>
        <w:rPr>
          <w:rFonts w:hint="eastAsia"/>
        </w:rPr>
        <w:t>　　　　三 2009年企业出口份额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2008-2009年炭素企业竞争力</w:t>
      </w:r>
      <w:r>
        <w:rPr>
          <w:rFonts w:hint="eastAsia"/>
        </w:rPr>
        <w:br/>
      </w:r>
      <w:r>
        <w:rPr>
          <w:rFonts w:hint="eastAsia"/>
        </w:rPr>
        <w:t>　　第一节 中钢炭素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郑州荣盛炭素制品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内蒙古霍宁碳素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吉林市成信炭素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济南万方炭素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焦作市鑫达碳素工业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第十四节 三门峡神火碳素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第十五节 兰州阳光炭素厂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第十六节 鲁山方圆炭素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2010-2013年炭素产业发展前景分析预测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中智-林　产业发展前景分析预测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2010年5月我国无烟煤产量统计表（分省市）</w:t>
      </w:r>
      <w:r>
        <w:rPr>
          <w:rFonts w:hint="eastAsia"/>
        </w:rPr>
        <w:br/>
      </w:r>
      <w:r>
        <w:rPr>
          <w:rFonts w:hint="eastAsia"/>
        </w:rPr>
        <w:t>　　图表 2 2008年炭素制品市场销售规模</w:t>
      </w:r>
      <w:r>
        <w:rPr>
          <w:rFonts w:hint="eastAsia"/>
        </w:rPr>
        <w:br/>
      </w:r>
      <w:r>
        <w:rPr>
          <w:rFonts w:hint="eastAsia"/>
        </w:rPr>
        <w:t>　　图表 3 2009年炭素制品市场销售规模</w:t>
      </w:r>
      <w:r>
        <w:rPr>
          <w:rFonts w:hint="eastAsia"/>
        </w:rPr>
        <w:br/>
      </w:r>
      <w:r>
        <w:rPr>
          <w:rFonts w:hint="eastAsia"/>
        </w:rPr>
        <w:t>　　图表 4 2010年1-8月炭素制品市场销售规模</w:t>
      </w:r>
      <w:r>
        <w:rPr>
          <w:rFonts w:hint="eastAsia"/>
        </w:rPr>
        <w:br/>
      </w:r>
      <w:r>
        <w:rPr>
          <w:rFonts w:hint="eastAsia"/>
        </w:rPr>
        <w:t>　　图表 5 2010年1-8月炼钢用石墨电极产量</w:t>
      </w:r>
      <w:r>
        <w:rPr>
          <w:rFonts w:hint="eastAsia"/>
        </w:rPr>
        <w:br/>
      </w:r>
      <w:r>
        <w:rPr>
          <w:rFonts w:hint="eastAsia"/>
        </w:rPr>
        <w:t>　　图表 6 2009年炼钢用石墨电极产量</w:t>
      </w:r>
      <w:r>
        <w:rPr>
          <w:rFonts w:hint="eastAsia"/>
        </w:rPr>
        <w:br/>
      </w:r>
      <w:r>
        <w:rPr>
          <w:rFonts w:hint="eastAsia"/>
        </w:rPr>
        <w:t>　　图表 7 2010年1-8月超高功率石墨电极产量</w:t>
      </w:r>
      <w:r>
        <w:rPr>
          <w:rFonts w:hint="eastAsia"/>
        </w:rPr>
        <w:br/>
      </w:r>
      <w:r>
        <w:rPr>
          <w:rFonts w:hint="eastAsia"/>
        </w:rPr>
        <w:t>　　图表 8 2009年超高功率石墨电极产量</w:t>
      </w:r>
      <w:r>
        <w:rPr>
          <w:rFonts w:hint="eastAsia"/>
        </w:rPr>
        <w:br/>
      </w:r>
      <w:r>
        <w:rPr>
          <w:rFonts w:hint="eastAsia"/>
        </w:rPr>
        <w:t>　　图表 9 大规模普通石墨电极最新主流价格（2010年10月27号）</w:t>
      </w:r>
      <w:r>
        <w:rPr>
          <w:rFonts w:hint="eastAsia"/>
        </w:rPr>
        <w:br/>
      </w:r>
      <w:r>
        <w:rPr>
          <w:rFonts w:hint="eastAsia"/>
        </w:rPr>
        <w:t>　　图表 10 国内高功率石墨电极大厂最新主流价格（2010年10月27号）</w:t>
      </w:r>
      <w:r>
        <w:rPr>
          <w:rFonts w:hint="eastAsia"/>
        </w:rPr>
        <w:br/>
      </w:r>
      <w:r>
        <w:rPr>
          <w:rFonts w:hint="eastAsia"/>
        </w:rPr>
        <w:t>　　图表 11 国内高功率石墨电极小厂最新主流价格（2010年10月27号）</w:t>
      </w:r>
      <w:r>
        <w:rPr>
          <w:rFonts w:hint="eastAsia"/>
        </w:rPr>
        <w:br/>
      </w:r>
      <w:r>
        <w:rPr>
          <w:rFonts w:hint="eastAsia"/>
        </w:rPr>
        <w:t>　　图表 12 国内超高功率石墨电极最新主流价格（2010年10月27号）</w:t>
      </w:r>
      <w:r>
        <w:rPr>
          <w:rFonts w:hint="eastAsia"/>
        </w:rPr>
        <w:br/>
      </w:r>
      <w:r>
        <w:rPr>
          <w:rFonts w:hint="eastAsia"/>
        </w:rPr>
        <w:t>　　图表 13 06-09年中温煤沥青价格走势图</w:t>
      </w:r>
      <w:r>
        <w:rPr>
          <w:rFonts w:hint="eastAsia"/>
        </w:rPr>
        <w:br/>
      </w:r>
      <w:r>
        <w:rPr>
          <w:rFonts w:hint="eastAsia"/>
        </w:rPr>
        <w:t>　　图表 14 2010年10月27日国内SBS改性沥青出厂价格汇总</w:t>
      </w:r>
      <w:r>
        <w:rPr>
          <w:rFonts w:hint="eastAsia"/>
        </w:rPr>
        <w:br/>
      </w:r>
      <w:r>
        <w:rPr>
          <w:rFonts w:hint="eastAsia"/>
        </w:rPr>
        <w:t>　　图表 15 2010年4月我国人造石墨出口出口情况</w:t>
      </w:r>
      <w:r>
        <w:rPr>
          <w:rFonts w:hint="eastAsia"/>
        </w:rPr>
        <w:br/>
      </w:r>
      <w:r>
        <w:rPr>
          <w:rFonts w:hint="eastAsia"/>
        </w:rPr>
        <w:t>　　图表 16 2010年4月我国人造石墨出口关区</w:t>
      </w:r>
      <w:r>
        <w:rPr>
          <w:rFonts w:hint="eastAsia"/>
        </w:rPr>
        <w:br/>
      </w:r>
      <w:r>
        <w:rPr>
          <w:rFonts w:hint="eastAsia"/>
        </w:rPr>
        <w:t>　　图表 17 2010年4月我国人造石墨出口发货地情况</w:t>
      </w:r>
      <w:r>
        <w:rPr>
          <w:rFonts w:hint="eastAsia"/>
        </w:rPr>
        <w:br/>
      </w:r>
      <w:r>
        <w:rPr>
          <w:rFonts w:hint="eastAsia"/>
        </w:rPr>
        <w:t>　　图表 18 2010年4月我国电极用碳糊及炉衬用的类似糊出口情况</w:t>
      </w:r>
      <w:r>
        <w:rPr>
          <w:rFonts w:hint="eastAsia"/>
        </w:rPr>
        <w:br/>
      </w:r>
      <w:r>
        <w:rPr>
          <w:rFonts w:hint="eastAsia"/>
        </w:rPr>
        <w:t>　　图表 19 2010年4月我国电极用碳糊及炉衬用的类似糊出口目的国情况</w:t>
      </w:r>
      <w:r>
        <w:rPr>
          <w:rFonts w:hint="eastAsia"/>
        </w:rPr>
        <w:br/>
      </w:r>
      <w:r>
        <w:rPr>
          <w:rFonts w:hint="eastAsia"/>
        </w:rPr>
        <w:t>　　图表 20 2010年4月我国电极用碳糊及炉衬用的类似糊出贸易方式</w:t>
      </w:r>
      <w:r>
        <w:rPr>
          <w:rFonts w:hint="eastAsia"/>
        </w:rPr>
        <w:br/>
      </w:r>
      <w:r>
        <w:rPr>
          <w:rFonts w:hint="eastAsia"/>
        </w:rPr>
        <w:t>　　图表 21 国外典型铝业公司生产技术指标</w:t>
      </w:r>
      <w:r>
        <w:rPr>
          <w:rFonts w:hint="eastAsia"/>
        </w:rPr>
        <w:br/>
      </w:r>
      <w:r>
        <w:rPr>
          <w:rFonts w:hint="eastAsia"/>
        </w:rPr>
        <w:t>　　图表 22 中国200-300KA容量级电解槽主要技术经济指标</w:t>
      </w:r>
      <w:r>
        <w:rPr>
          <w:rFonts w:hint="eastAsia"/>
        </w:rPr>
        <w:br/>
      </w:r>
      <w:r>
        <w:rPr>
          <w:rFonts w:hint="eastAsia"/>
        </w:rPr>
        <w:t>　　图表 23 预焙阳极质量质量指标</w:t>
      </w:r>
      <w:r>
        <w:rPr>
          <w:rFonts w:hint="eastAsia"/>
        </w:rPr>
        <w:br/>
      </w:r>
      <w:r>
        <w:rPr>
          <w:rFonts w:hint="eastAsia"/>
        </w:rPr>
        <w:t>　　图表 24 铝电解槽使用阳极电流密度及阳极净耗对比</w:t>
      </w:r>
      <w:r>
        <w:rPr>
          <w:rFonts w:hint="eastAsia"/>
        </w:rPr>
        <w:br/>
      </w:r>
      <w:r>
        <w:rPr>
          <w:rFonts w:hint="eastAsia"/>
        </w:rPr>
        <w:t>　　图表 25 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26 近年来我国铝用炭阳极产量和需求量变化（万吨）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27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28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29 近年来铝用炭素行业对石油焦的需求量（万吨）</w:t>
      </w:r>
      <w:r>
        <w:rPr>
          <w:rFonts w:hint="eastAsia"/>
        </w:rPr>
        <w:br/>
      </w:r>
      <w:r>
        <w:rPr>
          <w:rFonts w:hint="eastAsia"/>
        </w:rPr>
        <w:t>　　图表 30 一些炼油厂10年来阳极用石油焦平均质量变动情况表（％，PPm）</w:t>
      </w:r>
      <w:r>
        <w:rPr>
          <w:rFonts w:hint="eastAsia"/>
        </w:rPr>
        <w:br/>
      </w:r>
      <w:r>
        <w:rPr>
          <w:rFonts w:hint="eastAsia"/>
        </w:rPr>
        <w:t>　　图表 31 国外一种型号炭阳极一些质量指标（％，PPM）</w:t>
      </w:r>
      <w:r>
        <w:rPr>
          <w:rFonts w:hint="eastAsia"/>
        </w:rPr>
        <w:br/>
      </w:r>
      <w:r>
        <w:rPr>
          <w:rFonts w:hint="eastAsia"/>
        </w:rPr>
        <w:t>　　图表 32 2010年上半年炭素行业主要企业炭素制品产量</w:t>
      </w:r>
      <w:r>
        <w:rPr>
          <w:rFonts w:hint="eastAsia"/>
        </w:rPr>
        <w:br/>
      </w:r>
      <w:r>
        <w:rPr>
          <w:rFonts w:hint="eastAsia"/>
        </w:rPr>
        <w:t>　　图表 33 2010年上半年炭素行业主要企业石墨制品产量</w:t>
      </w:r>
      <w:r>
        <w:rPr>
          <w:rFonts w:hint="eastAsia"/>
        </w:rPr>
        <w:br/>
      </w:r>
      <w:r>
        <w:rPr>
          <w:rFonts w:hint="eastAsia"/>
        </w:rPr>
        <w:t>　　图表 34 2009年中国炭素行业主要企业销售收入情况</w:t>
      </w:r>
      <w:r>
        <w:rPr>
          <w:rFonts w:hint="eastAsia"/>
        </w:rPr>
        <w:br/>
      </w:r>
      <w:r>
        <w:rPr>
          <w:rFonts w:hint="eastAsia"/>
        </w:rPr>
        <w:t>　　图表 35 2008中国炭素行业主要企业利润总额情况</w:t>
      </w:r>
      <w:r>
        <w:rPr>
          <w:rFonts w:hint="eastAsia"/>
        </w:rPr>
        <w:br/>
      </w:r>
      <w:r>
        <w:rPr>
          <w:rFonts w:hint="eastAsia"/>
        </w:rPr>
        <w:t>　　图表 36 2009年中国炭素行业主要企业出口情况</w:t>
      </w:r>
      <w:r>
        <w:rPr>
          <w:rFonts w:hint="eastAsia"/>
        </w:rPr>
        <w:br/>
      </w:r>
      <w:r>
        <w:rPr>
          <w:rFonts w:hint="eastAsia"/>
        </w:rPr>
        <w:t>　　图表 37 近3年中钢集团吉林炭素股份有限公司资产负债率变化情况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近3年中钢集团吉林炭素股份有限公司已获利息倍数变化情况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近3年方大炭素有限公司资产负债率变化情况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近3年方大炭素有限公司产权比率变化情况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近3年方大炭素有限公司已获利息倍数变化情况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近3年方大炭素有限公司固定资产周转次数情况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近3年方大炭素有限公司流动资产周转次数变化情况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近3年方大炭素有限公司总资产周转次数变化情况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近3年方大炭素有限公司销售毛利率变化情况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近3年四川广汉士达炭素股份有限公司资产负债率变化情况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近3年四川广汉士达炭素股份有限公司产权比率变化情况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近3年四川广汉士达炭素股份有限公司已获利息倍数变化情况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近3年四川广汉士达炭素股份有限公司固定资产周转次数情况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近3年四川广汉士达炭素股份有限公司流动资产周转次数变化情况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近3年四川广汉士达炭素股份有限公司总资产周转次数变化情况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近3年四川广汉士达炭素股份有限公司销售毛利率变化情况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近3年河南三力炭素制品有限公司资产负债率变化情况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近3年河南三力炭素制品有限公司产权比率变化情况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近3年河南三力炭素制品有限公司已获利息倍数变化情况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近3年河南三力炭素制品有限公司固定资产周转次数情况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近3年河南三力炭素制品有限公司流动资产周转次数变化情况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近3年河南三力炭素制品有限公司总资产周转次数变化情况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近3年河南三力炭素制品有限公司销售毛利率变化情况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近3年湖南银光炭素有限公司资产负债率变化情况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近3年湖南银光炭素有限公司产权比率变化情况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近3年湖南银光炭素有限公司已获利息倍数变化情况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近3年湖南银光炭素有限公司固定资产周转次数情况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近3年湖南银光炭素有限公司流动资产周转次数变化情况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近3年湖南银光炭素有限公司总资产周转次数变化情况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近3年湖南银光炭素有限公司销售毛利率变化情况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近3年沁阳市碳素有限公司资产负债率变化情况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近3年沁阳市碳素有限公司产权比率变化情况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近3年沁阳市碳素有限公司已获利息倍数变化情况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近3年沁阳市碳素有限公司固定资产周转次数情况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近3年沁阳市碳素有限公司流动资产周转次数变化情况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近3年沁阳市碳素有限公司总资产周转次数变化情况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近3年沁阳市碳素有限公司销售毛利率变化情况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近3年济南澳海集团有限公司资产负债率变化情况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近3年济南澳海集团有限公司产权比率变化情况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近3年济南澳海集团有限公司已获利息倍数变化情况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近3年济南澳海集团有限公司固定资产周转次数情况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近3年济南澳海集团有限公司流动资产周转次数变化情况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近3年济南澳海集团有限公司总资产周转次数变化情况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近3年济南澳海集团有限公司销售毛利率变化情况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近3年南通扬子碳素股份有限公司资产负债率变化情况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近3年南通扬子碳素股份有限公司产权比率变化情况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近3年南通扬子碳素股份有限公司已获利息倍数变化情况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近3年南通扬子碳素股份有限公司固定资产周转次数情况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近3年南通扬子碳素股份有限公司流动资产周转次数变化情况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近3年南通扬子碳素股份有限公司总资产周转次数变化情况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近3年南通扬子碳素股份有限公司销售毛利率变化情况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近3年郑州荣盛炭素制品有限公司资产负债率变化情况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近3年郑州荣盛炭素制品有限公司产权比率变化情况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近3年郑州荣盛炭素制品有限公司已获利息倍数变化情况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近3年郑州荣盛炭素制品有限公司固定资产周转次数情况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近3年郑州荣盛炭素制品有限公司流动资产周转次数变化情况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近3年郑州荣盛炭素制品有限公司总资产周转次数变化情况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近3年郑州荣盛炭素制品有限公司销售毛利率变化情况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近3年内蒙古霍宁碳素有限责任公司资产负债率变化情况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近3年内蒙古霍宁碳素有限责任公司产权比率变化情况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近3年内蒙古霍宁碳素有限责任公司已获利息倍数变化情况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近3年内蒙古霍宁碳素有限责任公司固定资产周转次数情况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近3年内蒙古霍宁碳素有限责任公司流动资产周转次数变化情况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近3年内蒙古霍宁碳素有限责任公司总资产周转次数变化情况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近3年内蒙古霍宁碳素有限责任公司销售毛利率变化情况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近3年吉林市成信炭素有限责任公司资产负债率变化情况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近3年吉林市成信炭素有限责任公司产权比率变化情况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近3年吉林市成信炭素有限责任公司已获利息倍数变化情况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近3年吉林市成信炭素有限责任公司固定资产周转次数情况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近3年吉林市成信炭素有限责任公司流动资产周转次数变化情况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近3年吉林市成信炭素有限责任公司总资产周转次数变化情况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近3年吉林市成信炭素有限责任公司销售毛利率变化情况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近3年济南万方炭素有限责任公司资产负债率变化情况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近3年济南万方炭素有限责任公司产权比率变化情况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近3年济南万方炭素有限责任公司已获利息倍数变化情况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近3年济南万方炭素有限责任公司固定资产周转次数情况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近3年济南万方炭素有限责任公司流动资产周转次数变化情况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近3年济南万方炭素有限责任公司总资产周转次数变化情况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近3年济南万方炭素有限责任公司销售毛利率变化情况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近3年鑫达炭素有限公司已获利息倍数变化情况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近3年鑫达炭素有限公司固定资产周转次数情况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近3年三门峡神火碳素集团资产负债率变化情况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近3年三门峡神火碳素集团产权比率变化情况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近3年三门峡神火碳素集团已获利息倍数变化情况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近3年三门峡神火碳素集团固定资产周转次数情况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近3年三门峡神火碳素集团流动资产周转次数变化情况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近3年三门峡神火碳素集团总资产周转次数变化情况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近3年三门峡神火碳素集团销售毛利率变化情况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近3年兰州阳光炭素厂资产负债率变化情况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近3年兰州阳光炭素厂产权比率变化情况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近3年兰州阳光炭素厂已获利息倍数变化情况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近3年兰州阳光炭素厂固定资产周转次数情况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近3年兰州阳光炭素厂流动资产周转次数变化情况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近3年兰州阳光炭素厂总资产周转次数变化情况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近3年兰州阳光炭素厂销售毛利率变化情况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近3年鲁山县方圆炭素材料有限公司资产负债率变化情况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近3年鲁山县方圆炭素材料有限公司产权比率变化情况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近3年鲁山县方圆炭素材料有限公司已获利息倍数变化情况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近3年鲁山县方圆炭素材料有限公司固定资产周转次数情况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近3年鲁山县方圆炭素材料有限公司流动资产周转次数变化情况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近3年鲁山县方圆炭素材料有限公司总资产周转次数变化情况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近3年鲁山县方圆炭素材料有限公司销售毛利率变化情况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近4年中钢集团吉林炭素股份有限公司已获利息倍数变化情况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近4年方大炭素有限公司资产负债率变化情况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近4年方大炭素有限公司产权比率变化情况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近4年方大炭素有限公司已获利息倍数变化情况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近4年方大炭素有限公司固定资产周转次数情况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近4年方大炭素有限公司流动资产周转次数变化情况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近4年方大炭素有限公司总资产周转次数变化情况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近4年方大炭素有限公司销售毛利率变化情况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近4年四川广汉士达炭素股份有限公司资产负债率变化情况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近4年四川广汉士达炭素股份有限公司产权比率变化情况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近4年四川广汉士达炭素股份有限公司已获利息倍数变化情况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近4年四川广汉士达炭素股份有限公司固定资产周转次数情况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近4年四川广汉士达炭素股份有限公司流动资产周转次数变化情况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近4年四川广汉士达炭素股份有限公司总资产周转次数变化情况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近4年四川广汉士达炭素股份有限公司销售毛利率变化情况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近4年河南三力炭素制品有限公司资产负债率变化情况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近4年河南三力炭素制品有限公司产权比率变化情况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近4年河南三力炭素制品有限公司已获利息倍数变化情况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近4年河南三力炭素制品有限公司固定资产周转次数情况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近4年河南三力炭素制品有限公司流动资产周转次数变化情况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近4年河南三力炭素制品有限公司总资产周转次数变化情况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近4年河南三力炭素制品有限公司销售毛利率变化情况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近4年湖南银光炭素有限公司资产负债率变化情况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近4年湖南银光炭素有限公司产权比率变化情况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近4年湖南银光炭素有限公司已获利息倍数变化情况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近4年湖南银光炭素有限公司固定资产周转次数情况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近4年湖南银光炭素有限公司流动资产周转次数变化情况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近4年湖南银光炭素有限公司总资产周转次数变化情况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近4年湖南银光炭素有限公司销售毛利率变化情况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近4年沁阳市碳素有限公司资产负债率变化情况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近4年沁阳市碳素有限公司产权比率变化情况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近4年沁阳市碳素有限公司已获利息倍数变化情况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近4年沁阳市碳素有限公司固定资产周转次数情况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近4年沁阳市碳素有限公司流动资产周转次数变化情况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近4年沁阳市碳素有限公司总资产周转次数变化情况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近4年沁阳市碳素有限公司销售毛利率变化情况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近4年济南澳海集团有限公司资产负债率变化情况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近4年济南澳海集团有限公司产权比率变化情况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近4年济南澳海集团有限公司已获利息倍数变化情况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近4年济南澳海集团有限公司固定资产周转次数情况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近4年济南澳海集团有限公司流动资产周转次数变化情况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近4年济南澳海集团有限公司总资产周转次数变化情况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近4年济南澳海集团有限公司销售毛利率变化情况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近4年南通扬子碳素股份有限公司资产负债率变化情况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近4年南通扬子碳素股份有限公司产权比率变化情况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近4年南通扬子碳素股份有限公司已获利息倍数变化情况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近4年南通扬子碳素股份有限公司固定资产周转次数情况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近4年南通扬子碳素股份有限公司流动资产周转次数变化情况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近4年南通扬子碳素股份有限公司总资产周转次数变化情况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近4年南通扬子碳素股份有限公司销售毛利率变化情况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近4年郑州荣盛炭素制品有限公司资产负债率变化情况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近4年郑州荣盛炭素制品有限公司产权比率变化情况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近4年郑州荣盛炭素制品有限公司已获利息倍数变化情况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近4年郑州荣盛炭素制品有限公司固定资产周转次数情况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近4年郑州荣盛炭素制品有限公司流动资产周转次数变化情况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近4年郑州荣盛炭素制品有限公司总资产周转次数变化情况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近4年郑州荣盛炭素制品有限公司销售毛利率变化情况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近4年内蒙古霍宁碳素有限责任公司资产负债率变化情况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近4年内蒙古霍宁碳素有限责任公司产权比率变化情况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近4年内蒙古霍宁碳素有限责任公司已获利息倍数变化情况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近4年内蒙古霍宁碳素有限责任公司固定资产周转次数情况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近4年内蒙古霍宁碳素有限责任公司流动资产周转次数变化情况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近4年内蒙古霍宁碳素有限责任公司总资产周转次数变化情况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近4年内蒙古霍宁碳素有限责任公司销售毛利率变化情况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近4年吉林市成信炭素有限责任公司资产负债率变化情况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近4年吉林市成信炭素有限责任公司产权比率变化情况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近4年吉林市成信炭素有限责任公司已获利息倍数变化情况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近4年吉林市成信炭素有限责任公司固定资产周转次数情况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近4年吉林市成信炭素有限责任公司流动资产周转次数变化情况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近4年吉林市成信炭素有限责任公司总资产周转次数变化情况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近4年吉林市成信炭素有限责任公司销售毛利率变化情况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近4年济南万方炭素有限责任公司资产负债率变化情况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近4年济南万方炭素有限责任公司产权比率变化情况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近4年济南万方炭素有限责任公司已获利息倍数变化情况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近4年济南万方炭素有限责任公司固定资产周转次数情况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近4年济南万方炭素有限责任公司流动资产周转次数变化情况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近4年济南万方炭素有限责任公司总资产周转次数变化情况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近4年济南万方炭素有限责任公司销售毛利率变化情况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近4年鑫达炭素有限公司已获利息倍数变化情况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88 近4年鑫达炭素有限公司固定资产周转次数情况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近4年三门峡神火碳素集团资产负债率变化情况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近4年三门峡神火碳素集团产权比率变化情况</w:t>
      </w:r>
      <w:r>
        <w:rPr>
          <w:rFonts w:hint="eastAsia"/>
        </w:rPr>
        <w:br/>
      </w:r>
      <w:r>
        <w:rPr>
          <w:rFonts w:hint="eastAsia"/>
        </w:rPr>
        <w:t>　　表格 94 近4年三门峡神火碳素集团已获利息倍数变化情况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近4年三门峡神火碳素集团固定资产周转次数情况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近4年三门峡神火碳素集团流动资产周转次数变化情况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近4年三门峡神火碳素集团总资产周转次数变化情况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近4年三门峡神火碳素集团销售毛利率变化情况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近4年兰州阳光炭素厂资产负债率变化情况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近4年兰州阳光炭素厂产权比率变化情况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近4年兰州阳光炭素厂已获利息倍数变化情况</w:t>
      </w:r>
      <w:r>
        <w:rPr>
          <w:rFonts w:hint="eastAsia"/>
        </w:rPr>
        <w:br/>
      </w:r>
      <w:r>
        <w:rPr>
          <w:rFonts w:hint="eastAsia"/>
        </w:rPr>
        <w:t>　　表格 102 近4年兰州阳光炭素厂固定资产周转次数情况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近4年兰州阳光炭素厂流动资产周转次数变化情况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近4年兰州阳光炭素厂总资产周转次数变化情况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近4年兰州阳光炭素厂销售毛利率变化情况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近4年鲁山县方圆炭素材料有限公司资产负债率变化情况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近4年鲁山县方圆炭素材料有限公司产权比率变化情况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近4年鲁山县方圆炭素材料有限公司已获利息倍数变化情况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109 近4年鲁山县方圆炭素材料有限公司固定资产周转次数情况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近4年鲁山县方圆炭素材料有限公司流动资产周转次数变化情况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近4年鲁山县方圆炭素材料有限公司总资产周转次数变化情况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近4年鲁山县方圆炭素材料有限公司销售毛利率变化情况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9f7d91ba4c84" w:history="1">
        <w:r>
          <w:rPr>
            <w:rStyle w:val="Hyperlink"/>
          </w:rPr>
          <w:t>2011-2015年炭素行业趋势分析报告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f9f7d91ba4c84" w:history="1">
        <w:r>
          <w:rPr>
            <w:rStyle w:val="Hyperlink"/>
          </w:rPr>
          <w:t>https://www.20087.com/2010-11/R_2011_2015niantansuxingyequshifenxi.html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3fb3741c47cc" w:history="1">
      <w:r>
        <w:rPr>
          <w:rStyle w:val="Hyperlink"/>
        </w:rPr>
        <w:t>2011-2015年炭素行业趋势分析报告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tansuxingyequshifenxi.html" TargetMode="External" Id="R63df9f7d91b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tansuxingyequshifenxi.html" TargetMode="External" Id="R45e93fb3741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2010-11-04T03:18:00Z</dcterms:created>
  <dcterms:modified xsi:type="dcterms:W3CDTF">2010-11-04T04:18:00Z</dcterms:modified>
  <dc:subject>2011-2015年炭素行业趋势分析报告</dc:subject>
  <dc:title>2011-2015年炭素行业趋势分析报告</dc:title>
  <cp:keywords>2011-2015年炭素行业趋势分析报告</cp:keywords>
  <dc:description>2011-2015年炭素行业趋势分析报告</dc:description>
</cp:coreProperties>
</file>