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46e2bf8574471" w:history="1">
              <w:r>
                <w:rPr>
                  <w:rStyle w:val="Hyperlink"/>
                </w:rPr>
                <w:t>2011-2015年食品防腐剂行业趋势分析报告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46e2bf8574471" w:history="1">
              <w:r>
                <w:rPr>
                  <w:rStyle w:val="Hyperlink"/>
                </w:rPr>
                <w:t>2011-2015年食品防腐剂行业趋势分析报告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46e2bf8574471" w:history="1">
                <w:r>
                  <w:rPr>
                    <w:rStyle w:val="Hyperlink"/>
                  </w:rPr>
                  <w:t>https://www.20087.com/2010-11/R_2011_2015nianshipinfangfujixingyequs.html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食品防腐剂概述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2009-2010年世界食品防腐剂行业发展现状分析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2009-2010年世界食品防腐剂发展概况</w:t>
      </w:r>
      <w:r>
        <w:rPr>
          <w:rFonts w:hint="eastAsia"/>
        </w:rPr>
        <w:br/>
      </w:r>
      <w:r>
        <w:rPr>
          <w:rFonts w:hint="eastAsia"/>
        </w:rPr>
        <w:t>　　　　一、世界食品防腐剂市场供需分析</w:t>
      </w:r>
      <w:r>
        <w:rPr>
          <w:rFonts w:hint="eastAsia"/>
        </w:rPr>
        <w:br/>
      </w:r>
      <w:r>
        <w:rPr>
          <w:rFonts w:hint="eastAsia"/>
        </w:rPr>
        <w:t>　　　　二、世界食品防腐剂主要产品价格走势分析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2009-2010年世界主要国家食品防腐剂行业发展情况分析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2009-2010年世界食品防腐剂行业发展趋势分析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2009-2010年中国食品防腐剂行业发展环境分析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2009-2010年中国食品防腐剂行业发展政策环境分析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2009-2010年中国食品防腐剂行业发展社会环境分析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2009-2010年中国食品防腐剂行业运行形势分析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2009-2010年中国食品防腐剂行业概况</w:t>
      </w:r>
      <w:r>
        <w:rPr>
          <w:rFonts w:hint="eastAsia"/>
        </w:rPr>
        <w:br/>
      </w:r>
      <w:r>
        <w:rPr>
          <w:rFonts w:hint="eastAsia"/>
        </w:rPr>
        <w:t>　　　　一、食品防腐剂发展现状</w:t>
      </w:r>
      <w:r>
        <w:rPr>
          <w:rFonts w:hint="eastAsia"/>
        </w:rPr>
        <w:br/>
      </w:r>
      <w:r>
        <w:rPr>
          <w:rFonts w:hint="eastAsia"/>
        </w:rPr>
        <w:t>　　　　二、中国食品防腐剂生产技术分析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2009-2010年中国食品防腐剂存在的问题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2009-2010年中国食品防腐剂企业应对措施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2009-2010年中国食品防腐剂行业市场动态分析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2009-2010年中国食品防腐剂生产分析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一、2009-2010年中国食品防腐剂产能统计分析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二、2009-2010年中国食品防腐剂产量统计分析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一、我国食品防腐剂行业产销存分析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二、我国食品防腐剂行业市场消费统计及需求分析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三、中国食品防腐剂区域市场规模分析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2009-2010年中国食品防腐剂行业进出口情况分析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中国食品防腐剂需求与客户偏好调查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2005-2010年中国食品防腐剂产量统计分析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2005-2010年中国食品防腐剂历年消费量统计分析</w:t>
      </w:r>
      <w:r>
        <w:rPr>
          <w:rFonts w:hint="eastAsia"/>
        </w:rPr>
        <w:br/>
      </w:r>
      <w:r>
        <w:rPr>
          <w:rFonts w:hint="eastAsia"/>
        </w:rPr>
        <w:t>　　第三节 食品防腐剂产品目标客户群体调查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食品防腐剂产品的品牌市场调查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一、客户对食品防腐剂品牌认知度宏观调查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二、客户对食品防腐剂产品的品牌偏好调查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三、客户对食品防腐剂品牌的首要认知渠道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四、食品防腐剂品牌忠诚度调查</w:t>
      </w:r>
      <w:r>
        <w:rPr>
          <w:rFonts w:hint="eastAsia"/>
        </w:rPr>
        <w:br/>
      </w:r>
      <w:r>
        <w:rPr>
          <w:rFonts w:hint="eastAsia"/>
        </w:rPr>
        <w:t>　　　　五、食品防腐剂品牌市场占有率调查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2009-2010年中国食品防腐剂行业市场竞争格局分析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2009-2010年中国食品防腐剂市场竞争现状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2010-2015年中国食品防腐剂市场竞争趋势分析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2009-2010年中国食品防腐剂优势生产企业竞争力与关键性数据分析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宁波王龙集团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山东瑞普生化有限公司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无锡陆氏食品添加剂有限公司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安徽丰原格拉特乳酸有限公司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威怡化工（苏州）有限公司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2009-2010年中国食品防腐剂相关产业链运行走势分析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2009-2010年中国食品防腐剂上游市场分析</w:t>
      </w:r>
      <w:r>
        <w:rPr>
          <w:rFonts w:hint="eastAsia"/>
        </w:rPr>
        <w:br/>
      </w:r>
      <w:r>
        <w:rPr>
          <w:rFonts w:hint="eastAsia"/>
        </w:rPr>
        <w:t>　　　　一、全球食品防腐剂上游产量及分布</w:t>
      </w:r>
      <w:r>
        <w:rPr>
          <w:rFonts w:hint="eastAsia"/>
        </w:rPr>
        <w:br/>
      </w:r>
      <w:r>
        <w:rPr>
          <w:rFonts w:hint="eastAsia"/>
        </w:rPr>
        <w:t>　　　　二、我国食品防腐剂上游产量及分布</w:t>
      </w:r>
      <w:r>
        <w:rPr>
          <w:rFonts w:hint="eastAsia"/>
        </w:rPr>
        <w:br/>
      </w:r>
      <w:r>
        <w:rPr>
          <w:rFonts w:hint="eastAsia"/>
        </w:rPr>
        <w:t>　　　　三、食品防腐剂上游价格走势分析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2009-2010年中国食品防腐剂上游深加工市场分析</w:t>
      </w:r>
      <w:r>
        <w:rPr>
          <w:rFonts w:hint="eastAsia"/>
        </w:rPr>
        <w:br/>
      </w:r>
      <w:r>
        <w:rPr>
          <w:rFonts w:hint="eastAsia"/>
        </w:rPr>
        <w:t>　　　　一、食品防腐剂上游深加工能力不能满足市场需求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二、食品防腐剂上游深加工技术要求</w:t>
      </w:r>
      <w:r>
        <w:rPr>
          <w:rFonts w:hint="eastAsia"/>
        </w:rPr>
        <w:br/>
      </w:r>
      <w:r>
        <w:rPr>
          <w:rFonts w:hint="eastAsia"/>
        </w:rPr>
        <w:t>　　　　三、食品防腐剂上游加工业的发展对策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四、我国食品防腐剂上游市场的发展前景</w:t>
      </w:r>
      <w:r>
        <w:rPr>
          <w:rFonts w:hint="eastAsia"/>
        </w:rPr>
        <w:br/>
      </w:r>
      <w:r>
        <w:rPr>
          <w:rFonts w:hint="eastAsia"/>
        </w:rPr>
        <w:t>　　　　五、食品防腐剂上游面临问题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2010-2015年中国食品防腐剂行业发展前景预测分析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2010-2015年中国食品防腐剂行业发展预测分析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一、未来食品防腐剂发展分析</w:t>
      </w:r>
      <w:r>
        <w:rPr>
          <w:rFonts w:hint="eastAsia"/>
        </w:rPr>
        <w:br/>
      </w:r>
      <w:r>
        <w:rPr>
          <w:rFonts w:hint="eastAsia"/>
        </w:rPr>
        <w:t>　　　　二、未来食品防腐剂行业技术开发方向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2010-2015年中国食品防腐剂行业市场前景分析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2010-2015年中国食品防腐剂行业投资机会与风险分析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2010-2015年中国食品防腐剂行业投资环境分析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2010-2015年食品防腐剂行业投资机会分析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中-智林-：2010-2015年中国食品防腐剂行业投资风险分析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1、食品防腐剂具备的条件</w:t>
      </w:r>
      <w:r>
        <w:rPr>
          <w:rFonts w:hint="eastAsia"/>
        </w:rPr>
        <w:br/>
      </w:r>
      <w:r>
        <w:rPr>
          <w:rFonts w:hint="eastAsia"/>
        </w:rPr>
        <w:t>　　图表 2、食品防腐剂作用机理</w:t>
      </w:r>
      <w:r>
        <w:rPr>
          <w:rFonts w:hint="eastAsia"/>
        </w:rPr>
        <w:br/>
      </w:r>
      <w:r>
        <w:rPr>
          <w:rFonts w:hint="eastAsia"/>
        </w:rPr>
        <w:t>　　图表 3、2008—2010年上半年世界食品防腐剂平均价格走势</w:t>
      </w:r>
      <w:r>
        <w:rPr>
          <w:rFonts w:hint="eastAsia"/>
        </w:rPr>
        <w:br/>
      </w:r>
      <w:r>
        <w:rPr>
          <w:rFonts w:hint="eastAsia"/>
        </w:rPr>
        <w:t>　　图表 4、影响食品防腐剂行业的因素分析</w:t>
      </w:r>
      <w:r>
        <w:rPr>
          <w:rFonts w:hint="eastAsia"/>
        </w:rPr>
        <w:br/>
      </w:r>
      <w:r>
        <w:rPr>
          <w:rFonts w:hint="eastAsia"/>
        </w:rPr>
        <w:t>　　图表 5、食品防腐剂发展趋势</w:t>
      </w:r>
      <w:r>
        <w:rPr>
          <w:rFonts w:hint="eastAsia"/>
        </w:rPr>
        <w:br/>
      </w:r>
      <w:r>
        <w:rPr>
          <w:rFonts w:hint="eastAsia"/>
        </w:rPr>
        <w:t>　　图表 6、2005-2010年1-6月中国GDP增长分析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7、2010年上半年GDP分月及分季度统计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8、2010年上半年CPI分月及分季度统计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9、2010年上半年PPI分月及分季度统计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10、2010年上半年PMI分月及分季度统计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11、2010年上半年进出口分月及分季度统计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12、2010年上半年进口分月及分季度统计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13、2010年上半年出口分月及分季度统计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14、2010年上半年M0分月及分季度统计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15、2010年上半年M1分月及分季度统计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16、2010年上半年M2分月及分季度统计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17、2010年上半年贷款分月及分季度统计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18、2010年上半年存款分月及分季度统计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19、2010年上半年外汇储备分月及分季度统计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20、2010年上半年财政收入分月及分季度统计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21、2010年上半年FDI分月及分季度统计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22、2010年上半年固定资产投资分月及分季度统计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23、2010年上半年消费品零售总额分月及分季度统计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24、2010年上半年工业增加值分月及分季度统计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25、2010年上半年用电量分月及分季度统计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26、2010年上半年房价分月及分季度统计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27、2010年1-4月我国固定资产投资统计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28、2009年我国固定资产投资统计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29、2008年我国固定资产投资统计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30、2005-2009年全社会固定资产投资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31、2009年分行业城镇固定资产投资及其增长速度单位：亿元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32、2009年固定资产投资新增主要生产能力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33、2009年房地产开发和销售主要指标完成情况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34、城镇固定资产投资情况（2010年1-7月）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35、各行业城镇投资情况（2010年1-7月）</w:t>
      </w:r>
      <w:r>
        <w:rPr>
          <w:rFonts w:hint="eastAsia"/>
        </w:rPr>
        <w:br/>
      </w:r>
      <w:r>
        <w:rPr>
          <w:rFonts w:hint="eastAsia"/>
        </w:rPr>
        <w:t>　　图表 36、2005-2009年我国居民消费价格涨跌幅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37、2009年居民消费价格比上年涨跌幅度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38、2009年4月-2010年8月CPI\PPI涨幅走势图（%）</w:t>
      </w:r>
      <w:r>
        <w:rPr>
          <w:rFonts w:hint="eastAsia"/>
        </w:rPr>
        <w:br/>
      </w:r>
      <w:r>
        <w:rPr>
          <w:rFonts w:hint="eastAsia"/>
        </w:rPr>
        <w:t>　　图表 39、2005-2010年1-8月我国食品防腐剂产能及增长率统计</w:t>
      </w:r>
      <w:r>
        <w:rPr>
          <w:rFonts w:hint="eastAsia"/>
        </w:rPr>
        <w:br/>
      </w:r>
      <w:r>
        <w:rPr>
          <w:rFonts w:hint="eastAsia"/>
        </w:rPr>
        <w:t>　　图表 40、2005-2010年1-8月我国食品防腐剂产量及增长率统计</w:t>
      </w:r>
      <w:r>
        <w:rPr>
          <w:rFonts w:hint="eastAsia"/>
        </w:rPr>
        <w:br/>
      </w:r>
      <w:r>
        <w:rPr>
          <w:rFonts w:hint="eastAsia"/>
        </w:rPr>
        <w:t>　　图表 41、2005-2010年我国食品防腐剂行业产销率及增长情况</w:t>
      </w:r>
      <w:r>
        <w:rPr>
          <w:rFonts w:hint="eastAsia"/>
        </w:rPr>
        <w:br/>
      </w:r>
      <w:r>
        <w:rPr>
          <w:rFonts w:hint="eastAsia"/>
        </w:rPr>
        <w:t>　　图表 42、2005-2010年1-8月我国食品防腐剂行业消费量及增长率统计</w:t>
      </w:r>
      <w:r>
        <w:rPr>
          <w:rFonts w:hint="eastAsia"/>
        </w:rPr>
        <w:br/>
      </w:r>
      <w:r>
        <w:rPr>
          <w:rFonts w:hint="eastAsia"/>
        </w:rPr>
        <w:t>　　图表 43、2005-2010年1-8月我国食品防腐剂行业市场规模及增长率统计</w:t>
      </w:r>
      <w:r>
        <w:rPr>
          <w:rFonts w:hint="eastAsia"/>
        </w:rPr>
        <w:br/>
      </w:r>
      <w:r>
        <w:rPr>
          <w:rFonts w:hint="eastAsia"/>
        </w:rPr>
        <w:t>　　图表 44、2010年1-8月我国食品防腐剂行业市场规模区域分布情况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45、2005-2010年1-8月我国食品防腐剂进口量及增长率统计</w:t>
      </w:r>
      <w:r>
        <w:rPr>
          <w:rFonts w:hint="eastAsia"/>
        </w:rPr>
        <w:br/>
      </w:r>
      <w:r>
        <w:rPr>
          <w:rFonts w:hint="eastAsia"/>
        </w:rPr>
        <w:t>　　图表 46、2005-2010年1-8月我国食品防腐剂出口量及增长率统计</w:t>
      </w:r>
      <w:r>
        <w:rPr>
          <w:rFonts w:hint="eastAsia"/>
        </w:rPr>
        <w:br/>
      </w:r>
      <w:r>
        <w:rPr>
          <w:rFonts w:hint="eastAsia"/>
        </w:rPr>
        <w:t>　　图表 47、2005-2010年1-8月我国食品防腐剂产量及增长率统计</w:t>
      </w:r>
      <w:r>
        <w:rPr>
          <w:rFonts w:hint="eastAsia"/>
        </w:rPr>
        <w:br/>
      </w:r>
      <w:r>
        <w:rPr>
          <w:rFonts w:hint="eastAsia"/>
        </w:rPr>
        <w:t>　　图表 48、2005-2010年1-8月我国食品防腐剂消费量及增长率统计</w:t>
      </w:r>
      <w:r>
        <w:rPr>
          <w:rFonts w:hint="eastAsia"/>
        </w:rPr>
        <w:br/>
      </w:r>
      <w:r>
        <w:rPr>
          <w:rFonts w:hint="eastAsia"/>
        </w:rPr>
        <w:t>　　图表 49、各行业使用防腐剂情况</w:t>
      </w:r>
      <w:r>
        <w:rPr>
          <w:rFonts w:hint="eastAsia"/>
        </w:rPr>
        <w:br/>
      </w:r>
      <w:r>
        <w:rPr>
          <w:rFonts w:hint="eastAsia"/>
        </w:rPr>
        <w:t>　　图表 50、不同区域消费者对食品防腐剂的认可度比较</w:t>
      </w:r>
      <w:r>
        <w:rPr>
          <w:rFonts w:hint="eastAsia"/>
        </w:rPr>
        <w:br/>
      </w:r>
      <w:r>
        <w:rPr>
          <w:rFonts w:hint="eastAsia"/>
        </w:rPr>
        <w:t>　　图表 51、2005-2010年1-6月宁波王龙偿债指标分析</w:t>
      </w:r>
      <w:r>
        <w:rPr>
          <w:rFonts w:hint="eastAsia"/>
        </w:rPr>
        <w:br/>
      </w:r>
      <w:r>
        <w:rPr>
          <w:rFonts w:hint="eastAsia"/>
        </w:rPr>
        <w:t>　　图表 52、2005-2010年1-6月宁波王龙营运效率分析</w:t>
      </w:r>
      <w:r>
        <w:rPr>
          <w:rFonts w:hint="eastAsia"/>
        </w:rPr>
        <w:br/>
      </w:r>
      <w:r>
        <w:rPr>
          <w:rFonts w:hint="eastAsia"/>
        </w:rPr>
        <w:t>　　图表 53、2005-2010年1-6月宁波王龙效益指标分析</w:t>
      </w:r>
      <w:r>
        <w:rPr>
          <w:rFonts w:hint="eastAsia"/>
        </w:rPr>
        <w:br/>
      </w:r>
      <w:r>
        <w:rPr>
          <w:rFonts w:hint="eastAsia"/>
        </w:rPr>
        <w:t>　　图表 54、2005-2010年1-6月南通醋酸化工股份有限公司偿债指标分析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55、2005-2010年1-6月南通醋酸化工股份有限公司营运效率分析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56、2005-2010年1-6月南通醋酸化工股份有限公司效益指标分析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57、2005-2010年1-6月山东瑞普生化有限公司偿债指标分析</w:t>
      </w:r>
      <w:r>
        <w:rPr>
          <w:rFonts w:hint="eastAsia"/>
        </w:rPr>
        <w:br/>
      </w:r>
      <w:r>
        <w:rPr>
          <w:rFonts w:hint="eastAsia"/>
        </w:rPr>
        <w:t>　　图表 58、2005-2010年1-6月山东瑞普生化有限公司营运效率分析</w:t>
      </w:r>
      <w:r>
        <w:rPr>
          <w:rFonts w:hint="eastAsia"/>
        </w:rPr>
        <w:br/>
      </w:r>
      <w:r>
        <w:rPr>
          <w:rFonts w:hint="eastAsia"/>
        </w:rPr>
        <w:t>　　图表 59、2005-2010年1-6月山东瑞普生化有限公司效益指标分析</w:t>
      </w:r>
      <w:r>
        <w:rPr>
          <w:rFonts w:hint="eastAsia"/>
        </w:rPr>
        <w:br/>
      </w:r>
      <w:r>
        <w:rPr>
          <w:rFonts w:hint="eastAsia"/>
        </w:rPr>
        <w:t>　　图表 60、2005-2010年1-6月浙江银象生物工程有限公司 偿债指标分析</w:t>
      </w:r>
      <w:r>
        <w:rPr>
          <w:rFonts w:hint="eastAsia"/>
        </w:rPr>
        <w:br/>
      </w:r>
      <w:r>
        <w:rPr>
          <w:rFonts w:hint="eastAsia"/>
        </w:rPr>
        <w:t>　　图表 61、2005-2010年1-6月浙江银象生物工程有限公司 营运效率分析</w:t>
      </w:r>
      <w:r>
        <w:rPr>
          <w:rFonts w:hint="eastAsia"/>
        </w:rPr>
        <w:br/>
      </w:r>
      <w:r>
        <w:rPr>
          <w:rFonts w:hint="eastAsia"/>
        </w:rPr>
        <w:t>　　图表 62、2005-2010年1-6月浙江银象生物工程有限公司 效益指标分析</w:t>
      </w:r>
      <w:r>
        <w:rPr>
          <w:rFonts w:hint="eastAsia"/>
        </w:rPr>
        <w:br/>
      </w:r>
      <w:r>
        <w:rPr>
          <w:rFonts w:hint="eastAsia"/>
        </w:rPr>
        <w:t>　　图表 63、2005-2010年1-6月无锡陆氏食品添加剂有限公司偿债指标分析</w:t>
      </w:r>
      <w:r>
        <w:rPr>
          <w:rFonts w:hint="eastAsia"/>
        </w:rPr>
        <w:br/>
      </w:r>
      <w:r>
        <w:rPr>
          <w:rFonts w:hint="eastAsia"/>
        </w:rPr>
        <w:t>　　图表 64、2005-2010年1-6月无锡陆氏食品添加剂有限公司营运效率分析</w:t>
      </w:r>
      <w:r>
        <w:rPr>
          <w:rFonts w:hint="eastAsia"/>
        </w:rPr>
        <w:br/>
      </w:r>
      <w:r>
        <w:rPr>
          <w:rFonts w:hint="eastAsia"/>
        </w:rPr>
        <w:t>　　图表 65、2005-2010年1-6月无锡陆氏食品添加剂有限公司效益指标分析</w:t>
      </w:r>
      <w:r>
        <w:rPr>
          <w:rFonts w:hint="eastAsia"/>
        </w:rPr>
        <w:br/>
      </w:r>
      <w:r>
        <w:rPr>
          <w:rFonts w:hint="eastAsia"/>
        </w:rPr>
        <w:t>　　图表 66、2005-2010年1-6月安徽丰原格拉特乳酸有限公司偿债指标分析</w:t>
      </w:r>
      <w:r>
        <w:rPr>
          <w:rFonts w:hint="eastAsia"/>
        </w:rPr>
        <w:br/>
      </w:r>
      <w:r>
        <w:rPr>
          <w:rFonts w:hint="eastAsia"/>
        </w:rPr>
        <w:t>　　图表 67、2005-2010年1-6月安徽丰原格拉特乳酸有限公司营运效率分析</w:t>
      </w:r>
      <w:r>
        <w:rPr>
          <w:rFonts w:hint="eastAsia"/>
        </w:rPr>
        <w:br/>
      </w:r>
      <w:r>
        <w:rPr>
          <w:rFonts w:hint="eastAsia"/>
        </w:rPr>
        <w:t>　　图表 68、2005-2010年1-6月安徽丰原格拉特乳酸有限公司效益指标分析</w:t>
      </w:r>
      <w:r>
        <w:rPr>
          <w:rFonts w:hint="eastAsia"/>
        </w:rPr>
        <w:br/>
      </w:r>
      <w:r>
        <w:rPr>
          <w:rFonts w:hint="eastAsia"/>
        </w:rPr>
        <w:t>　　图表 69、2005-2010年1-6月斯比凯可（山东）生物制品有限公司偿债指标分析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70、2005-2010年1-6月斯比凯可（山东）生物制品有限公司营运效率分析</w:t>
      </w:r>
      <w:r>
        <w:rPr>
          <w:rFonts w:hint="eastAsia"/>
        </w:rPr>
        <w:br/>
      </w:r>
      <w:r>
        <w:rPr>
          <w:rFonts w:hint="eastAsia"/>
        </w:rPr>
        <w:t>　　图表 71、2005-2010年1-6月斯比凯可（山东）生物制品有限公司效益指标分析</w:t>
      </w:r>
      <w:r>
        <w:rPr>
          <w:rFonts w:hint="eastAsia"/>
        </w:rPr>
        <w:br/>
      </w:r>
      <w:r>
        <w:rPr>
          <w:rFonts w:hint="eastAsia"/>
        </w:rPr>
        <w:t>　　图表 72、2005-2010年1-6月威怡化工（苏州）有限公司 偿债指标分析</w:t>
      </w:r>
      <w:r>
        <w:rPr>
          <w:rFonts w:hint="eastAsia"/>
        </w:rPr>
        <w:br/>
      </w:r>
      <w:r>
        <w:rPr>
          <w:rFonts w:hint="eastAsia"/>
        </w:rPr>
        <w:t>　　图表 73、2005-2010年1-6月威怡化工（苏州）有限公司 营运效率分析</w:t>
      </w:r>
      <w:r>
        <w:rPr>
          <w:rFonts w:hint="eastAsia"/>
        </w:rPr>
        <w:br/>
      </w:r>
      <w:r>
        <w:rPr>
          <w:rFonts w:hint="eastAsia"/>
        </w:rPr>
        <w:t>　　图表 74、2005-2010年1-6月威怡化工（苏州）有限公司 效益指标分析</w:t>
      </w:r>
      <w:r>
        <w:rPr>
          <w:rFonts w:hint="eastAsia"/>
        </w:rPr>
        <w:br/>
      </w:r>
      <w:r>
        <w:rPr>
          <w:rFonts w:hint="eastAsia"/>
        </w:rPr>
        <w:t>　　图表 75、我国食品防腐剂价格变动的多因素分析</w:t>
      </w:r>
      <w:r>
        <w:rPr>
          <w:rFonts w:hint="eastAsia"/>
        </w:rPr>
        <w:br/>
      </w:r>
      <w:r>
        <w:rPr>
          <w:rFonts w:hint="eastAsia"/>
        </w:rPr>
        <w:t>　　图表 76、2010-2015年中国食品防腐剂平均价格走势预测</w:t>
      </w:r>
      <w:r>
        <w:rPr>
          <w:rFonts w:hint="eastAsia"/>
        </w:rPr>
        <w:br/>
      </w:r>
      <w:r>
        <w:rPr>
          <w:rFonts w:hint="eastAsia"/>
        </w:rPr>
        <w:t>　　图表 77、2010-2020我国GDP预测</w:t>
      </w:r>
      <w:r>
        <w:rPr>
          <w:rFonts w:hint="eastAsia"/>
        </w:rPr>
        <w:br/>
      </w:r>
      <w:r>
        <w:rPr>
          <w:rFonts w:hint="eastAsia"/>
        </w:rPr>
        <w:t>　　图表 78、2010-2015年食品防腐剂行业同业竞争风险及控制策略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79、2010-2015年食品防腐剂行业经营风险及控制策略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46e2bf8574471" w:history="1">
        <w:r>
          <w:rPr>
            <w:rStyle w:val="Hyperlink"/>
          </w:rPr>
          <w:t>2011-2015年食品防腐剂行业趋势分析报告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46e2bf8574471" w:history="1">
        <w:r>
          <w:rPr>
            <w:rStyle w:val="Hyperlink"/>
          </w:rPr>
          <w:t>https://www.20087.com/2010-11/R_2011_2015nianshipinfangfujixingyequs.html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925db40264cf9" w:history="1">
      <w:r>
        <w:rPr>
          <w:rStyle w:val="Hyperlink"/>
        </w:rPr>
        <w:t>2011-2015年食品防腐剂行业趋势分析报告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shipinfangfujixingyequs.html" TargetMode="External" Id="Rde346e2bf857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shipinfangfujixingyequs.html" TargetMode="External" Id="Rfda925db4026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2010-11-04T07:49:00Z</dcterms:created>
  <dcterms:modified xsi:type="dcterms:W3CDTF">2010-11-04T08:49:00Z</dcterms:modified>
  <dc:subject>2011-2015年食品防腐剂行业趋势分析报告</dc:subject>
  <dc:title>2011-2015年食品防腐剂行业趋势分析报告</dc:title>
  <cp:keywords>2011-2015年食品防腐剂行业趋势分析报告</cp:keywords>
  <dc:description>2011-2015年食品防腐剂行业趋势分析报告</dc:description>
</cp:coreProperties>
</file>