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2e9a6aac74ad0" w:history="1">
              <w:r>
                <w:rPr>
                  <w:rStyle w:val="Hyperlink"/>
                </w:rPr>
                <w:t>2026-2032年中国工业垃圾处理市场研究分析与前景趋势报告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2e9a6aac74ad0" w:history="1">
              <w:r>
                <w:rPr>
                  <w:rStyle w:val="Hyperlink"/>
                </w:rPr>
                <w:t>2026-2032年中国工业垃圾处理市场研究分析与前景趋势报告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2e9a6aac74ad0" w:history="1">
                <w:r>
                  <w:rPr>
                    <w:rStyle w:val="Hyperlink"/>
                  </w:rPr>
                  <w:t>https://www.20087.com/2010-11/R_2011_2015niangongyelajichulixingyequ.html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垃圾处理已从传统的填埋与焚烧逐步转向资源化、无害化与减量化协同推进的综合治理模式。处理对象涵盖金属废料、废塑料、废矿物油、污泥及危险废弃物等，技术路径包括物理分选、化学稳定化、高温熔融、热解气化及生物降解等。政策层面，《固体废物污染环境防治法》修订及“无废城市”建设试点强化了产废单位主体责任，推动企业采用源头减量工艺与闭环回收系统。第三方专业服务商通过建设区域性综合处置中心，集成预处理、资源提取与残渣安全填埋功能，形成集约化运营能力。同时，数字化管理平台在危废转移联单、贮存监控与处置溯源环节加速落地，提升监管透明度。</w:t>
      </w:r>
      <w:r>
        <w:rPr>
          <w:rFonts w:hint="eastAsia"/>
        </w:rPr>
        <w:br/>
      </w:r>
      <w:r>
        <w:rPr>
          <w:rFonts w:hint="eastAsia"/>
        </w:rPr>
        <w:t>　　未来，工业垃圾处理将深度融入循环经济与碳中和战略框架。市场调研网认为，高值组分高效分离技术（如稀贵金属回收、废塑料化学再生）将成为研发重点，推动“城市矿山”价值释放。人工智能与机器人技术将应用于智能分拣与无人化操作，降低人工暴露风险并提升分选精度。在能源耦合方面，工业垃圾衍生燃料（RDF）有望替代部分化石能源用于水泥窑协同处置或区域供热，实现能量回收。此外，全生命周期碳足迹核算将纳入处理方案评估体系，引导低碳技术路线选择。尽管面临成分复杂、标准不一等挑战，但工业垃圾处理作为绿色制造重要的末端保障，其技术集成度与服务专业化水平将持续提升，支撑产业生态向零废弃目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2e9a6aac74ad0" w:history="1">
        <w:r>
          <w:rPr>
            <w:rStyle w:val="Hyperlink"/>
          </w:rPr>
          <w:t>2026-2032年中国工业垃圾处理市场研究分析与前景趋势报告</w:t>
        </w:r>
      </w:hyperlink>
      <w:r>
        <w:rPr>
          <w:rFonts w:hint="eastAsia"/>
        </w:rPr>
        <w:t>》，2025年工业垃圾处理行业市场规模达 亿元，预计2032年市场规模将达 亿元，期间年均复合增长率（CAGR）达 %。报告通过严谨的分析、翔实的数据及直观的图表，系统解析了工业垃圾处理行业的市场规模、需求变化、价格波动及产业链结构。报告全面评估了当前工业垃圾处理市场现状，科学预测了未来市场前景与发展趋势，重点剖析了工业垃圾处理细分市场的机遇与挑战。同时，报告对工业垃圾处理重点企业的竞争地位及市场集中度进行了评估，为工业垃圾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2020-2025年国内外垃圾处理产业整体运行形势分析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2020-2025年国际垃圾处理现状综述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2020-2025年中国垃圾行业发展中的问题及策略分析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2020-2025年中国工业垃圾处理产业政策分析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2020-2025年中国工业垃圾处理产业运行态势分析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2020-2025年中国工业垃圾处理发展概况</w:t>
      </w:r>
      <w:r>
        <w:rPr>
          <w:rFonts w:hint="eastAsia"/>
        </w:rPr>
        <w:br/>
      </w:r>
      <w:r>
        <w:rPr>
          <w:rFonts w:hint="eastAsia"/>
        </w:rPr>
        <w:t>　　　　一、中国化工业废弃物回收的现状</w:t>
      </w:r>
      <w:r>
        <w:rPr>
          <w:rFonts w:hint="eastAsia"/>
        </w:rPr>
        <w:br/>
      </w:r>
      <w:r>
        <w:rPr>
          <w:rFonts w:hint="eastAsia"/>
        </w:rPr>
        <w:t>　　　　二、中国建材业利用工业垃圾的情况</w:t>
      </w:r>
      <w:r>
        <w:rPr>
          <w:rFonts w:hint="eastAsia"/>
        </w:rPr>
        <w:br/>
      </w:r>
      <w:r>
        <w:rPr>
          <w:rFonts w:hint="eastAsia"/>
        </w:rPr>
        <w:t>　　　　三、我国工业固体废弃物发展趋势</w:t>
      </w:r>
      <w:r>
        <w:rPr>
          <w:rFonts w:hint="eastAsia"/>
        </w:rPr>
        <w:br/>
      </w:r>
      <w:r>
        <w:rPr>
          <w:rFonts w:hint="eastAsia"/>
        </w:rPr>
        <w:t>　　　　四、中国工业固体废物排放及处理统计数据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第二节 2020-2025年工业固体废物产生及处理情况分析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一、2020-2025年我国工业固体废物产生及处理分析</w:t>
      </w:r>
      <w:r>
        <w:rPr>
          <w:rFonts w:hint="eastAsia"/>
        </w:rPr>
        <w:br/>
      </w:r>
      <w:r>
        <w:rPr>
          <w:rFonts w:hint="eastAsia"/>
        </w:rPr>
        <w:t>　　　　二、2026年按行业分工业固体废物产生及处理利用情况</w:t>
      </w:r>
      <w:r>
        <w:rPr>
          <w:rFonts w:hint="eastAsia"/>
        </w:rPr>
        <w:br/>
      </w:r>
      <w:r>
        <w:rPr>
          <w:rFonts w:hint="eastAsia"/>
        </w:rPr>
        <w:t>　　第三节 2020-2025年中国工业垃圾的再利用现状及处理技术分析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第四节 2020-2025年中国工业垃圾处理的问题及策略分析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2020-2025年煤炭工业城市工业垃圾治理分析</w:t>
      </w:r>
      <w:r>
        <w:rPr>
          <w:rFonts w:hint="eastAsia"/>
        </w:rPr>
        <w:br/>
      </w:r>
      <w:r>
        <w:rPr>
          <w:rFonts w:hint="eastAsia"/>
        </w:rPr>
        <w:t>　　　　一、煤炭工业垃圾治理的背景</w:t>
      </w:r>
      <w:r>
        <w:rPr>
          <w:rFonts w:hint="eastAsia"/>
        </w:rPr>
        <w:br/>
      </w:r>
      <w:r>
        <w:rPr>
          <w:rFonts w:hint="eastAsia"/>
        </w:rPr>
        <w:t>　　　　二、煤炭工业垃圾治理存在的问题</w:t>
      </w:r>
      <w:r>
        <w:rPr>
          <w:rFonts w:hint="eastAsia"/>
        </w:rPr>
        <w:br/>
      </w:r>
      <w:r>
        <w:rPr>
          <w:rFonts w:hint="eastAsia"/>
        </w:rPr>
        <w:t>　　　　三、煤炭工业垃圾治理对策</w:t>
      </w:r>
      <w:r>
        <w:rPr>
          <w:rFonts w:hint="eastAsia"/>
        </w:rPr>
        <w:br/>
      </w:r>
      <w:r>
        <w:rPr>
          <w:rFonts w:hint="eastAsia"/>
        </w:rPr>
        <w:t>　　第二节 2020-2025年中国主要地区工业垃圾处理状况分析</w:t>
      </w:r>
      <w:r>
        <w:rPr>
          <w:rFonts w:hint="eastAsia"/>
        </w:rPr>
        <w:br/>
      </w:r>
      <w:r>
        <w:rPr>
          <w:rFonts w:hint="eastAsia"/>
        </w:rPr>
        <w:t>　　第三节 中国工业废弃物管理公司：扩大工业垃圾处理能力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2020-2025年中国垃圾处理行业新技术研究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2020-2025年中国工业垃圾处理所属行业运行经济指标监测与分析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一、2020-2025年中国工业垃圾处理所属行业企业数量增长分析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二、2020-2025年中国工业垃圾处理所属行业从业人数调查分析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三、2020-2025年中国工业垃圾处理所属行业总销售收入分析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四、2020-2025年中国工业垃圾处理所属行业利润总额分析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五、2020-2025年中国工业垃圾处理所属行业投资资产增长性分析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中国工业垃圾处理所属行业最新数据统计与监测分析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中国工业垃圾处理所属行业投资状况监测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一、工业垃圾处理行业竞争程度</w:t>
      </w:r>
      <w:r>
        <w:rPr>
          <w:rFonts w:hint="eastAsia"/>
        </w:rPr>
        <w:br/>
      </w:r>
      <w:r>
        <w:rPr>
          <w:rFonts w:hint="eastAsia"/>
        </w:rPr>
        <w:t>　　　　二、工业垃圾处理成本竞争分析</w:t>
      </w:r>
      <w:r>
        <w:rPr>
          <w:rFonts w:hint="eastAsia"/>
        </w:rPr>
        <w:br/>
      </w:r>
      <w:r>
        <w:rPr>
          <w:rFonts w:hint="eastAsia"/>
        </w:rPr>
        <w:t>　　　　三、工业垃圾处理技术竞争分析</w:t>
      </w:r>
      <w:r>
        <w:rPr>
          <w:rFonts w:hint="eastAsia"/>
        </w:rPr>
        <w:br/>
      </w:r>
      <w:r>
        <w:rPr>
          <w:rFonts w:hint="eastAsia"/>
        </w:rPr>
        <w:t>　　　　四、工业垃圾处理设备竞争力分析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2020-2025年中国工业垃圾处理业集中度分析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2020-2025年中国工业垃圾处理企业提升竞争力策略分析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中国工业垃圾处理产业优势企业关键性财务数据分析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海控南海发展股份有限公司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鄂州飞亚利废有限责任公司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抚顺丰实发展集团工业废渣利用有限公司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2020-2025年中国垃圾处理设备行业运行探析</w:t>
      </w:r>
      <w:r>
        <w:rPr>
          <w:rFonts w:hint="eastAsia"/>
        </w:rPr>
        <w:br/>
      </w:r>
      <w:r>
        <w:rPr>
          <w:rFonts w:hint="eastAsia"/>
        </w:rPr>
        <w:t>　　第一节 2020-2025年国际垃圾处理设备业运行简况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　　三、日本垃圾处理设备行业发展状况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2020-2025年中国垃圾处理设备行业现状综述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2020-2025年中国固体废弃物处理设备产量数据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三、固体废弃物处理设备产量增长性分析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二、生活垃圾主要焚烧设备的对比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三、CSR垃圾焚烧发电设备的特点及应用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2026-2032年中国工业垃圾处理产业发展趋势预测分析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2026-2032年中国工业垃圾处理产业前景分析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一、工业垃圾处理产业前景展望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二、工业垃圾处理技术方向分析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2026-2032年中国工业垃圾处理产业市场预测分析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三、工业垃圾处理市场竞争格局预测分析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2026-2032年中国工业垃圾处理产业盈利预测分析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2026-2032年中国工业垃圾处理产业投资机会与风险分析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2020-2025年中国工业垃圾处理产业投资概况</w:t>
      </w:r>
      <w:r>
        <w:rPr>
          <w:rFonts w:hint="eastAsia"/>
        </w:rPr>
        <w:br/>
      </w:r>
      <w:r>
        <w:rPr>
          <w:rFonts w:hint="eastAsia"/>
        </w:rPr>
        <w:t>　　　　一、垃圾处理业投资环境分析</w:t>
      </w:r>
      <w:r>
        <w:rPr>
          <w:rFonts w:hint="eastAsia"/>
        </w:rPr>
        <w:br/>
      </w:r>
      <w:r>
        <w:rPr>
          <w:rFonts w:hint="eastAsia"/>
        </w:rPr>
        <w:t>　　　　二、垃圾处理业投资周期分析</w:t>
      </w:r>
      <w:r>
        <w:rPr>
          <w:rFonts w:hint="eastAsia"/>
        </w:rPr>
        <w:br/>
      </w:r>
      <w:r>
        <w:rPr>
          <w:rFonts w:hint="eastAsia"/>
        </w:rPr>
        <w:t>　　　　三、垃圾处理投资价值体现</w:t>
      </w:r>
      <w:r>
        <w:rPr>
          <w:rFonts w:hint="eastAsia"/>
        </w:rPr>
        <w:br/>
      </w:r>
      <w:r>
        <w:rPr>
          <w:rFonts w:hint="eastAsia"/>
        </w:rPr>
        <w:t>　　第二节 2026-2032年中国工业垃圾处理产业投资机会分析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2026-2032年中国工业垃圾处理产业投资风险分析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工业垃圾处理介绍</w:t>
      </w:r>
      <w:r>
        <w:rPr>
          <w:rFonts w:hint="eastAsia"/>
        </w:rPr>
        <w:br/>
      </w:r>
      <w:r>
        <w:rPr>
          <w:rFonts w:hint="eastAsia"/>
        </w:rPr>
        <w:t>　　图表 工业垃圾处理图片</w:t>
      </w:r>
      <w:r>
        <w:rPr>
          <w:rFonts w:hint="eastAsia"/>
        </w:rPr>
        <w:br/>
      </w:r>
      <w:r>
        <w:rPr>
          <w:rFonts w:hint="eastAsia"/>
        </w:rPr>
        <w:t>　　图表 工业垃圾处理产业链分析</w:t>
      </w:r>
      <w:r>
        <w:rPr>
          <w:rFonts w:hint="eastAsia"/>
        </w:rPr>
        <w:br/>
      </w:r>
      <w:r>
        <w:rPr>
          <w:rFonts w:hint="eastAsia"/>
        </w:rPr>
        <w:t>　　图表 工业垃圾处理主要特点</w:t>
      </w:r>
      <w:r>
        <w:rPr>
          <w:rFonts w:hint="eastAsia"/>
        </w:rPr>
        <w:br/>
      </w:r>
      <w:r>
        <w:rPr>
          <w:rFonts w:hint="eastAsia"/>
        </w:rPr>
        <w:t>　　图表 工业垃圾处理政策分析</w:t>
      </w:r>
      <w:r>
        <w:rPr>
          <w:rFonts w:hint="eastAsia"/>
        </w:rPr>
        <w:br/>
      </w:r>
      <w:r>
        <w:rPr>
          <w:rFonts w:hint="eastAsia"/>
        </w:rPr>
        <w:t>　　图表 工业垃圾处理标准 技术</w:t>
      </w:r>
      <w:r>
        <w:rPr>
          <w:rFonts w:hint="eastAsia"/>
        </w:rPr>
        <w:br/>
      </w:r>
      <w:r>
        <w:rPr>
          <w:rFonts w:hint="eastAsia"/>
        </w:rPr>
        <w:t>　　图表 工业垃圾处理最新消息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工业垃圾处理价格走势</w:t>
      </w:r>
      <w:r>
        <w:rPr>
          <w:rFonts w:hint="eastAsia"/>
        </w:rPr>
        <w:br/>
      </w:r>
      <w:r>
        <w:rPr>
          <w:rFonts w:hint="eastAsia"/>
        </w:rPr>
        <w:t>　　图表 2025年工业垃圾处理成本和利润分析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2025年中国工业垃圾处理行业竞争力分析</w:t>
      </w:r>
      <w:r>
        <w:rPr>
          <w:rFonts w:hint="eastAsia"/>
        </w:rPr>
        <w:br/>
      </w:r>
      <w:r>
        <w:rPr>
          <w:rFonts w:hint="eastAsia"/>
        </w:rPr>
        <w:t>　　图表 工业垃圾处理优势</w:t>
      </w:r>
      <w:r>
        <w:rPr>
          <w:rFonts w:hint="eastAsia"/>
        </w:rPr>
        <w:br/>
      </w:r>
      <w:r>
        <w:rPr>
          <w:rFonts w:hint="eastAsia"/>
        </w:rPr>
        <w:t>　　图表 工业垃圾处理劣势</w:t>
      </w:r>
      <w:r>
        <w:rPr>
          <w:rFonts w:hint="eastAsia"/>
        </w:rPr>
        <w:br/>
      </w:r>
      <w:r>
        <w:rPr>
          <w:rFonts w:hint="eastAsia"/>
        </w:rPr>
        <w:t>　　图表 工业垃圾处理机会</w:t>
      </w:r>
      <w:r>
        <w:rPr>
          <w:rFonts w:hint="eastAsia"/>
        </w:rPr>
        <w:br/>
      </w:r>
      <w:r>
        <w:rPr>
          <w:rFonts w:hint="eastAsia"/>
        </w:rPr>
        <w:t>　　图表 工业垃圾处理威胁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工业垃圾处理品牌分析</w:t>
      </w:r>
      <w:r>
        <w:rPr>
          <w:rFonts w:hint="eastAsia"/>
        </w:rPr>
        <w:br/>
      </w:r>
      <w:r>
        <w:rPr>
          <w:rFonts w:hint="eastAsia"/>
        </w:rPr>
        <w:t>　　图表 工业垃圾处理企业（一）概述</w:t>
      </w:r>
      <w:r>
        <w:rPr>
          <w:rFonts w:hint="eastAsia"/>
        </w:rPr>
        <w:br/>
      </w:r>
      <w:r>
        <w:rPr>
          <w:rFonts w:hint="eastAsia"/>
        </w:rPr>
        <w:t>　　图表 企业工业垃圾处理业务分析</w:t>
      </w:r>
      <w:r>
        <w:rPr>
          <w:rFonts w:hint="eastAsia"/>
        </w:rPr>
        <w:br/>
      </w:r>
      <w:r>
        <w:rPr>
          <w:rFonts w:hint="eastAsia"/>
        </w:rPr>
        <w:t>　　图表 工业垃圾处理企业（一）经营情况分析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企业工业垃圾处理业务</w:t>
      </w:r>
      <w:r>
        <w:rPr>
          <w:rFonts w:hint="eastAsia"/>
        </w:rPr>
        <w:br/>
      </w:r>
      <w:r>
        <w:rPr>
          <w:rFonts w:hint="eastAsia"/>
        </w:rPr>
        <w:t>　　图表 工业垃圾处理企业（二）经营情况分析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企业工业垃圾处理业务情况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工业垃圾处理发展不利因素分析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进入工业垃圾处理行业壁垒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2026-2032年中国工业垃圾处理行业风险研究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2e9a6aac74ad0" w:history="1">
        <w:r>
          <w:rPr>
            <w:rStyle w:val="Hyperlink"/>
          </w:rPr>
          <w:t>2026-2032年中国工业垃圾处理市场研究分析与前景趋势报告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2e9a6aac74ad0" w:history="1">
        <w:r>
          <w:rPr>
            <w:rStyle w:val="Hyperlink"/>
          </w:rPr>
          <w:t>https://www.20087.com/2010-11/R_2011_2015niangongyelajichulixingyequ.html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热点：工业废弃物有哪些处置方法、工业垃圾处理厂、工业废渣处理方法、工业垃圾处理费会计分录、一般固废处理资质证书、工业垃圾处理需要什么资质、industrial waste、工业垃圾处理办法、工业固废处理多少钱一吨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d6311fcd459f" w:history="1">
      <w:r>
        <w:rPr>
          <w:rStyle w:val="Hyperlink"/>
        </w:rPr>
        <w:t>2026-2032年中国工业垃圾处理市场研究分析与前景趋势报告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gongyelajichulixingyequ.html" TargetMode="External" Id="Rabe2e9a6aac7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gongyelajichulixingyequ.html" TargetMode="External" Id="Re7ebd6311fcd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2026-04-06T06:47:49Z</dcterms:created>
  <dcterms:modified xsi:type="dcterms:W3CDTF">2026-04-06T07:47:49Z</dcterms:modified>
  <dc:subject>2026-2032年中国工业垃圾处理市场研究分析与前景趋势报告</dc:subject>
  <dc:title>2026-2032年中国工业垃圾处理市场研究分析与前景趋势报告</dc:title>
  <cp:keywords>2026-2032年中国工业垃圾处理市场研究分析与前景趋势报告</cp:keywords>
  <dc:description>2026-2032年中国工业垃圾处理市场研究分析与前景趋势报告</dc:description>
</cp:coreProperties>
</file>