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bc9076714798" w:history="1">
              <w:r>
                <w:rPr>
                  <w:rStyle w:val="Hyperlink"/>
                </w:rPr>
                <w:t>2011-2016年中国铁路专用设备及器材、配件制造市场投资前景研究报告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bc9076714798" w:history="1">
              <w:r>
                <w:rPr>
                  <w:rStyle w:val="Hyperlink"/>
                </w:rPr>
                <w:t>2011-2016年中国铁路专用设备及器材、配件制造市场投资前景研究报告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5bc9076714798" w:history="1">
                <w:r>
                  <w:rPr>
                    <w:rStyle w:val="Hyperlink"/>
                  </w:rPr>
                  <w:t>https://www.20087.com/2010-11/R_2011_2016tieluzhuanyongshebeijiqicai878.html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铁路专用设备及器材、配件制造定义与行业界定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铁路专用设备及器材、配件制造行业定义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铁路专用设备及器材、配件制造行业分类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铁路专用设备及器材、配件制造行业界定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一、铁路专用设备及器材、配件制造行业特性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二、铁路专用设备及器材、配件制造行业细分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三、铁路专用设备及器材、配件制造产业结构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铁路专用设备及器材、配件制造行业发展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一、铁路专用设备及器材、配件制造行业周期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中国铁路运输设备制造行业全球地位分析</w:t>
      </w:r>
      <w:r>
        <w:rPr>
          <w:rFonts w:hint="eastAsia"/>
        </w:rPr>
        <w:br/>
      </w:r>
      <w:r>
        <w:rPr>
          <w:rFonts w:hint="eastAsia"/>
        </w:rPr>
        <w:t>第三章 中国铁路运输设备制造行业发展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中国铁路运输设备制造行业基本特征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中国铁路运输设备制造行业发展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一、中国铁路运输设备制造行业现状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二、中国铁路运输设备制造行业优势</w:t>
      </w:r>
      <w:r>
        <w:rPr>
          <w:rFonts w:hint="eastAsia"/>
        </w:rPr>
        <w:br/>
      </w:r>
      <w:r>
        <w:rPr>
          <w:rFonts w:hint="eastAsia"/>
        </w:rPr>
        <w:t>　　　　三、中国铁路运输设备制造行业存在问题</w:t>
      </w:r>
      <w:r>
        <w:rPr>
          <w:rFonts w:hint="eastAsia"/>
        </w:rPr>
        <w:br/>
      </w:r>
      <w:r>
        <w:rPr>
          <w:rFonts w:hint="eastAsia"/>
        </w:rPr>
        <w:t>　　　　四、中国铁路运输设备制造行业发展机遇</w:t>
      </w:r>
      <w:r>
        <w:rPr>
          <w:rFonts w:hint="eastAsia"/>
        </w:rPr>
        <w:br/>
      </w:r>
      <w:r>
        <w:rPr>
          <w:rFonts w:hint="eastAsia"/>
        </w:rPr>
        <w:t>　　第四节 2010年1-12月中国铁路运输设备制造行业运行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第一节 中国铁路运输设备市场分析</w:t>
      </w:r>
      <w:r>
        <w:rPr>
          <w:rFonts w:hint="eastAsia"/>
        </w:rPr>
        <w:br/>
      </w:r>
      <w:r>
        <w:rPr>
          <w:rFonts w:hint="eastAsia"/>
        </w:rPr>
        <w:t>　　　　一、中国铁路运输设备市场需求</w:t>
      </w:r>
      <w:r>
        <w:rPr>
          <w:rFonts w:hint="eastAsia"/>
        </w:rPr>
        <w:br/>
      </w:r>
      <w:r>
        <w:rPr>
          <w:rFonts w:hint="eastAsia"/>
        </w:rPr>
        <w:t>　　　　二、2010年1-12月中国铁路运输设备市场</w:t>
      </w:r>
      <w:r>
        <w:rPr>
          <w:rFonts w:hint="eastAsia"/>
        </w:rPr>
        <w:br/>
      </w:r>
      <w:r>
        <w:rPr>
          <w:rFonts w:hint="eastAsia"/>
        </w:rPr>
        <w:t>　　　　三、中国铁路运输设备市场前景</w:t>
      </w:r>
      <w:r>
        <w:rPr>
          <w:rFonts w:hint="eastAsia"/>
        </w:rPr>
        <w:br/>
      </w:r>
      <w:r>
        <w:rPr>
          <w:rFonts w:hint="eastAsia"/>
        </w:rPr>
        <w:t>　　第二节 中国铁路客（货）车行业生产能力</w:t>
      </w:r>
      <w:r>
        <w:rPr>
          <w:rFonts w:hint="eastAsia"/>
        </w:rPr>
        <w:br/>
      </w:r>
      <w:r>
        <w:rPr>
          <w:rFonts w:hint="eastAsia"/>
        </w:rPr>
        <w:t>　　　　一、全国铁路客（货）车生产变化</w:t>
      </w:r>
      <w:r>
        <w:rPr>
          <w:rFonts w:hint="eastAsia"/>
        </w:rPr>
        <w:br/>
      </w:r>
      <w:r>
        <w:rPr>
          <w:rFonts w:hint="eastAsia"/>
        </w:rPr>
        <w:t>　　　　二、主要省市铁路客（货）车生产能力比较</w:t>
      </w:r>
      <w:r>
        <w:rPr>
          <w:rFonts w:hint="eastAsia"/>
        </w:rPr>
        <w:br/>
      </w:r>
      <w:r>
        <w:rPr>
          <w:rFonts w:hint="eastAsia"/>
        </w:rPr>
        <w:t>　　第三节 中国铁路专用设备及器材、配件制造区域集中度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2010年1-12月中国铁路运输设备制造市场走势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2010年1-12月铁路专用设备及器材、配件制造行业偿债能力分析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2010年1-12月铁路专用设备及器材、配件制造行业盈利能力分析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2010年1-12月铁路专用设备及器材、配件制造行业发展能力分析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2010年1-12月铁路专用设备及器材、配件制造行业负债及变化趋势</w:t>
      </w:r>
      <w:r>
        <w:rPr>
          <w:rFonts w:hint="eastAsia"/>
        </w:rPr>
        <w:br/>
      </w:r>
      <w:r>
        <w:rPr>
          <w:rFonts w:hint="eastAsia"/>
        </w:rPr>
        <w:t>　　第五节 2010年1-12月铁路专用设备及器材、配件制造行业销售及变化趋势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一、2010年1-12月铁路专用设备及器材、配件制造行业销售收入及变化趋势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二、2010年1-12月铁路专用设备及器材、配件制造行业销售成本及变化趋势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三、2010年1-12月铁路专用设备及器材、配件制造行业销售税金及变化趋势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第六节 2010年1-12月铁路专用设备及器材、配件制造行业费用及变化趋势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一、2010年1-12月铁路专用设备及器材、配件制造行业管理费用及变化趋势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二、2010年1-12月铁路专用设备及器材、配件制造行业财务费用及变化趋势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第七节 2010年1-12月铁路专用设备及器材、配件制造行业企业数量及变化趋势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中国铁路专用设备及器材、配件制造进口贸易</w:t>
      </w:r>
      <w:r>
        <w:rPr>
          <w:rFonts w:hint="eastAsia"/>
        </w:rPr>
        <w:br/>
      </w:r>
      <w:r>
        <w:rPr>
          <w:rFonts w:hint="eastAsia"/>
        </w:rPr>
        <w:t>　　第一节 2010年1-12月中国铁路专用设备及器材、配件制造进口数据统计</w:t>
      </w:r>
      <w:r>
        <w:rPr>
          <w:rFonts w:hint="eastAsia"/>
        </w:rPr>
        <w:br/>
      </w:r>
      <w:r>
        <w:rPr>
          <w:rFonts w:hint="eastAsia"/>
        </w:rPr>
        <w:t>　　第二节 2010年1-12月中国铁路专用设备及器材、配件制造进口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中国铁路专用设备及器材、配件制造出口贸易</w:t>
      </w:r>
      <w:r>
        <w:rPr>
          <w:rFonts w:hint="eastAsia"/>
        </w:rPr>
        <w:br/>
      </w:r>
      <w:r>
        <w:rPr>
          <w:rFonts w:hint="eastAsia"/>
        </w:rPr>
        <w:t>　　第一节 2010年1-12月中国铁路专用设备及器材、配件制造出口</w:t>
      </w:r>
      <w:r>
        <w:rPr>
          <w:rFonts w:hint="eastAsia"/>
        </w:rPr>
        <w:br/>
      </w:r>
      <w:r>
        <w:rPr>
          <w:rFonts w:hint="eastAsia"/>
        </w:rPr>
        <w:t>　　第二节 2010年1-12月中国铁路专用设备及器材、配件制造出口量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第八章 2010年1-12月铁路专用设备及器材、配件制造行业上游产业分析</w:t>
      </w:r>
      <w:r>
        <w:rPr>
          <w:rFonts w:hint="eastAsia"/>
        </w:rPr>
        <w:br/>
      </w:r>
      <w:r>
        <w:rPr>
          <w:rFonts w:hint="eastAsia"/>
        </w:rPr>
        <w:t>　　第一节 2010年1-12月中国铁路行业投资运营情况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2010年1-12月中国铁路行业投资建设情况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2010年1-12月铁路专用设备及器材、配件制造行业下游产业分析</w:t>
      </w:r>
      <w:r>
        <w:rPr>
          <w:rFonts w:hint="eastAsia"/>
        </w:rPr>
        <w:br/>
      </w:r>
      <w:r>
        <w:rPr>
          <w:rFonts w:hint="eastAsia"/>
        </w:rPr>
        <w:t>　　第一节 2010年1-12月全国铁路运输完成情况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第十章 2010年1-12月华北地区铁路专用设备及器材、配件制造行业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2010年1-12月华东地区铁路专用设备及器材、配件制造行业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2010年1-12月华东地区铁路专用设备及器材、配件制造行业规模及变化趋势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2010年1-12月华东地区铁路专用设备及器材、配件制造行业成长性及变化趋势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2010年1-12月华东地区铁路专用设备及器材、配件制造行业经营能力及变化趋势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2010年1-12月华东地区铁路专用设备及器材、配件制造行业盈利能力及变化趋势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2010年1-12月华东地区铁路专用设备及器材、配件制造行业偿债能力及变化趋势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2010年1-12月华南地区铁路专用设备及器材、配件制造行业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2010年1-12月西部地区铁路专用设备及器材、配件制造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第一节 2010年1-12月西部地区铁路专用设备及器材、配件制造行业规模及变化趋势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2010年1-12月西部地区铁路专用设备及器材、配件制造行业成长性及变化趋势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2010年1-12月西部地区铁路专用设备及器材、配件制造行业盈利能力及变化趋势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2010年1-12月西部地区铁路专用设备及器材、配件制造行业偿债能力及变化趋势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第十四章 2010年1-12月中国铁路运输设备制造行业竞争格局分析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中国铁路运输设备制造行业竞争现状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二、中国铁路运输设备制造市场竞争格局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中国铁路运输设备制造行业技术竞争</w:t>
      </w:r>
      <w:r>
        <w:rPr>
          <w:rFonts w:hint="eastAsia"/>
        </w:rPr>
        <w:br/>
      </w:r>
      <w:r>
        <w:rPr>
          <w:rFonts w:hint="eastAsia"/>
        </w:rPr>
        <w:t>　　第四节 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一、国际巨头参与中国铁路运输设备制造市场竞争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二、中国铁路运输设备制造行业国际市场竞争力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2010年1-12月铁路专用设备及器材、配件制造企业竞争策略</w:t>
      </w:r>
      <w:r>
        <w:rPr>
          <w:rFonts w:hint="eastAsia"/>
        </w:rPr>
        <w:br/>
      </w:r>
      <w:r>
        <w:rPr>
          <w:rFonts w:hint="eastAsia"/>
        </w:rPr>
        <w:t>第十六章 2010年1-12月铁路专用设备及器材、配件制造优势企业分析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沈阳铁路信号工厂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西安铁路信号工厂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天津铁路信号工厂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北京铁路局太原电务器材厂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柳州铁路局桂林配件厂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第十七章 铁路专用设备及器材、配件制造行业投资</w:t>
      </w:r>
      <w:r>
        <w:rPr>
          <w:rFonts w:hint="eastAsia"/>
        </w:rPr>
        <w:br/>
      </w:r>
      <w:r>
        <w:rPr>
          <w:rFonts w:hint="eastAsia"/>
        </w:rPr>
        <w:t>　　第一节 2010年1-12月铁路专用设备及器材、配件制造总体投资结构</w:t>
      </w:r>
      <w:r>
        <w:rPr>
          <w:rFonts w:hint="eastAsia"/>
        </w:rPr>
        <w:br/>
      </w:r>
      <w:r>
        <w:rPr>
          <w:rFonts w:hint="eastAsia"/>
        </w:rPr>
        <w:t>　　第二节 2010年1-12月铁路专用设备及器材、配件制造投资规模分析</w:t>
      </w:r>
      <w:r>
        <w:rPr>
          <w:rFonts w:hint="eastAsia"/>
        </w:rPr>
        <w:br/>
      </w:r>
      <w:r>
        <w:rPr>
          <w:rFonts w:hint="eastAsia"/>
        </w:rPr>
        <w:t>　　第三节 2010年1-12月铁路专用设备及器材、配件制造投资增速情况</w:t>
      </w:r>
      <w:r>
        <w:rPr>
          <w:rFonts w:hint="eastAsia"/>
        </w:rPr>
        <w:br/>
      </w:r>
      <w:r>
        <w:rPr>
          <w:rFonts w:hint="eastAsia"/>
        </w:rPr>
        <w:t>　　第四节 2010年1-12月铁路专用设备及器材、配件制造行业分地区投资分析</w:t>
      </w:r>
      <w:r>
        <w:rPr>
          <w:rFonts w:hint="eastAsia"/>
        </w:rPr>
        <w:br/>
      </w:r>
      <w:r>
        <w:rPr>
          <w:rFonts w:hint="eastAsia"/>
        </w:rPr>
        <w:t>　　第五节 2010年1-12月铁路专用设备及器材、配件制造行业外商投资情况</w:t>
      </w:r>
      <w:r>
        <w:rPr>
          <w:rFonts w:hint="eastAsia"/>
        </w:rPr>
        <w:br/>
      </w:r>
      <w:r>
        <w:rPr>
          <w:rFonts w:hint="eastAsia"/>
        </w:rPr>
        <w:t>　　第六节 中国铁路专用设备制造行业投资前景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铁路专用设备及器材、配件制造行业投资环境分析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2010年1-12月行业投资经济环境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一、2010年1-12月中国经济运行特点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二、2010年1-12月中国经济运行</w:t>
      </w:r>
      <w:r>
        <w:rPr>
          <w:rFonts w:hint="eastAsia"/>
        </w:rPr>
        <w:br/>
      </w:r>
      <w:r>
        <w:rPr>
          <w:rFonts w:hint="eastAsia"/>
        </w:rPr>
        <w:t>　　　　三、2010年1-12月中国下半年经济形势</w:t>
      </w:r>
      <w:r>
        <w:rPr>
          <w:rFonts w:hint="eastAsia"/>
        </w:rPr>
        <w:br/>
      </w:r>
      <w:r>
        <w:rPr>
          <w:rFonts w:hint="eastAsia"/>
        </w:rPr>
        <w:t>　　第二节 2010年1-12月行业投资技术环境</w:t>
      </w:r>
      <w:r>
        <w:rPr>
          <w:rFonts w:hint="eastAsia"/>
        </w:rPr>
        <w:br/>
      </w:r>
      <w:r>
        <w:rPr>
          <w:rFonts w:hint="eastAsia"/>
        </w:rPr>
        <w:t>　　第三节 2010年1-12月行业投资政策环境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一、行业管理体制和产业政策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第十九章 2011-2016年铁路专用设备及器材、配件制造行业发展预测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2011-2016年中国铁路设备制造市场预测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一、中国铁路设备制造市场预测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二、中国铁路设备制造行业预测</w:t>
      </w:r>
      <w:r>
        <w:rPr>
          <w:rFonts w:hint="eastAsia"/>
        </w:rPr>
        <w:br/>
      </w:r>
      <w:r>
        <w:rPr>
          <w:rFonts w:hint="eastAsia"/>
        </w:rPr>
        <w:t>　　　　三、轨道交通设备市场需求预测</w:t>
      </w:r>
      <w:r>
        <w:rPr>
          <w:rFonts w:hint="eastAsia"/>
        </w:rPr>
        <w:br/>
      </w:r>
      <w:r>
        <w:rPr>
          <w:rFonts w:hint="eastAsia"/>
        </w:rPr>
        <w:t>　　　　四、北京、上海、广州等主要城市轨道交通线路发展规划</w:t>
      </w:r>
      <w:r>
        <w:rPr>
          <w:rFonts w:hint="eastAsia"/>
        </w:rPr>
        <w:br/>
      </w:r>
      <w:r>
        <w:rPr>
          <w:rFonts w:hint="eastAsia"/>
        </w:rPr>
        <w:t>　　第二节 中~智~林~2011-2016年国内铁路专用设备及器材、配件制造市场预测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一、2011-2016年国内铁路专用设备制造行业产能预测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二、2011-2016年国内铁路专用设备及器材、配件制造市场需求预测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三、2011-2016年国内铁路专用设备及器材、配件制造行业投资预测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2010年1-12月铁路运输设备制造行业主要经济指标分析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2010年1-12月全国铁路客车产量统计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2010年1-12月全国铁路客车产量统计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2010年1-12月全国铁路客车产量统计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2010年1-12月中国铁路货车产量</w:t>
      </w:r>
      <w:r>
        <w:rPr>
          <w:rFonts w:hint="eastAsia"/>
        </w:rPr>
        <w:br/>
      </w:r>
      <w:r>
        <w:rPr>
          <w:rFonts w:hint="eastAsia"/>
        </w:rPr>
        <w:t>　　图表 2010年1-12月吉林铁路客车产量统计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2010年1-12月江苏铁路客车产量统计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2010年1-12月河北铁路客车产量统计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2010年1-12月山西省铁路货车产量统计表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2010年1-12月内蒙古自治区铁路货车产量统计表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2010年1-12月辽宁省铁路货车产量统计表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2010年1-12月黑龙江省铁路货车产量统计表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2010年1-12月山东省铁路货车产量统计表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2010年1-12月湖北省铁路货车产量统计表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2010年1-12月湖南省铁路货车产量统计表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2010年1-12月重庆市铁路货车产量统计表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2010年1-12月四川省铁路货车产量统计表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2010年1-12月贵州省铁路货车产量统计表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2010年1-12月陕西省铁路货车产量统计表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2010年1-12月各省市铁路专用设备及器材、配件制造行业利润排名</w:t>
      </w:r>
      <w:r>
        <w:rPr>
          <w:rFonts w:hint="eastAsia"/>
        </w:rPr>
        <w:br/>
      </w:r>
      <w:r>
        <w:rPr>
          <w:rFonts w:hint="eastAsia"/>
        </w:rPr>
        <w:t>　　图表 2010年1-12月中国铁路专用设备及器材、配件制造行业省市销售收入排名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2010年1-12月中国铁路专用设备及器材、配件制造行业前三名省市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2010年1-12月中国铁路专用设备及器材、配件制造行业企业数量前三名省市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2010年1-12月铁路专用设备及器材、配件制造行业人均销售率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2010年1-12月铁路专用设备及器材、配件制造行业人均销售率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2010年1-12月铁路专用设备及器材、配件制造行业人均销售率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2010年1-12月0铁路专用设备及器材、配件制造行业累计产成品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2010年1-12月铁路专用设备及器材、配件制造行业企业数量月度推移表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2010年1-12月铁路专用设备及器材、配件制造行业企业数量月度推移表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2010年1-12月铁路专用设备及器材、配件制造行业企业数量月度推移表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2010年1-12月北京铁路局太原电务器材厂经营费用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2010年1-12月北京铁路局太原电务器材厂盈利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2010年1-12月柳州铁路局桂林配件厂经营费用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2010年1-12月柳州铁路局桂林配件厂盈利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2010年1-12月铁路专用设备及器材、配件制造大型企业资产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2010年1-12月铁路专用设备及器材、配件制造中型企业资产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2010年1-12月铁路专用设备及器材、配件制造小型企业资产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2010年1-12月铁路专用设备及器材、配件制造国有企业资产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2010年1-12月铁路专用设备及器材、配件制造集体企业资产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2010年1-12月铁路专用设备及器材、配件制造私营企业资产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2010年1-12月北京铁路专用设备及器材、配件制造行业资产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2010年1-12月上海铁路专用设备及器材、配件制造行业资产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2010年1-12月广东铁路专用设备及器材、配件制造行业资产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2010年1-12月江苏铁路专用设备及器材、配件制造行业资产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2010年1-12月陕西铁路专用设备及器材、配件制造行业资产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2010年1-12月湖南铁路专用设备及器材、配件制造行业资产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2010年1-12月辽宁铁路专用设备及器材、配件制造行业资产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2010年1-12月铁路专用设备及器材、配件制造外商投资企业资产</w:t>
      </w:r>
      <w:r>
        <w:rPr>
          <w:rFonts w:hint="eastAsia"/>
        </w:rPr>
        <w:br/>
      </w:r>
      <w:r>
        <w:rPr>
          <w:rFonts w:hint="eastAsia"/>
        </w:rPr>
        <w:t>　　图表 2010年1-12月中国宏观经济数据汇总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2010年1-12月按企业类别投资分析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2010年1-12月累计施工项目、施工项目计划总投资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2010年1-12月商品零售额</w:t>
      </w:r>
      <w:r>
        <w:rPr>
          <w:rFonts w:hint="eastAsia"/>
        </w:rPr>
        <w:br/>
      </w:r>
      <w:r>
        <w:rPr>
          <w:rFonts w:hint="eastAsia"/>
        </w:rPr>
        <w:t>　　图表 2011-2016年国内铁路客车产能预测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2011-2016年国内铁路专用设备及器材、配件制造市场销售预测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bc9076714798" w:history="1">
        <w:r>
          <w:rPr>
            <w:rStyle w:val="Hyperlink"/>
          </w:rPr>
          <w:t>2011-2016年中国铁路专用设备及器材、配件制造市场投资前景研究报告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5bc9076714798" w:history="1">
        <w:r>
          <w:rPr>
            <w:rStyle w:val="Hyperlink"/>
          </w:rPr>
          <w:t>https://www.20087.com/2010-11/R_2011_2016tieluzhuanyongshebeijiqicai878.html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3d6098574ed6" w:history="1">
      <w:r>
        <w:rPr>
          <w:rStyle w:val="Hyperlink"/>
        </w:rPr>
        <w:t>2011-2016年中国铁路专用设备及器材、配件制造市场投资前景研究报告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6tieluzhuanyongshebeijiqicai878.html" TargetMode="External" Id="R2d85bc907671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6tieluzhuanyongshebeijiqicai878.html" TargetMode="External" Id="R37923d60985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2010-11-16T02:31:00Z</dcterms:created>
  <dcterms:modified xsi:type="dcterms:W3CDTF">2010-11-16T03:31:00Z</dcterms:modified>
  <dc:subject>2011-2016年中国铁路专用设备及器材、配件制造市场投资前景研究报告</dc:subject>
  <dc:title>2011-2016年中国铁路专用设备及器材、配件制造市场投资前景研究报告</dc:title>
  <cp:keywords>2011-2016年中国铁路专用设备及器材、配件制造市场投资前景研究报告</cp:keywords>
  <dc:description>2011-2016年中国铁路专用设备及器材、配件制造市场投资前景研究报告</dc:description>
</cp:coreProperties>
</file>