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bd0e9e2114a48" w:history="1">
              <w:r>
                <w:rPr>
                  <w:rStyle w:val="Hyperlink"/>
                </w:rPr>
                <w:t>2009-2010年中国肝素行业调研分析报告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bd0e9e2114a48" w:history="1">
              <w:r>
                <w:rPr>
                  <w:rStyle w:val="Hyperlink"/>
                </w:rPr>
                <w:t>2009-2010年中国肝素行业调研分析报告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abd0e9e2114a48" w:history="1">
                <w:r>
                  <w:rPr>
                    <w:rStyle w:val="Hyperlink"/>
                  </w:rPr>
                  <w:t>https://www.20087.com/2010-12/R_2009_2010gansuxingyediaoyanfenxi.html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虽然中国肝素原料来源丰富，但生产肝素类药物的技术落后，所以中国肝素行业呈现以出口肝素原料药、进口肝素类药物为主的局面。</w:t>
      </w:r>
      <w:r>
        <w:rPr>
          <w:rFonts w:hint="eastAsia"/>
        </w:rPr>
        <w:br/>
      </w:r>
      <w:r>
        <w:rPr>
          <w:rFonts w:hint="eastAsia"/>
        </w:rPr>
        <w:t>　　2009年中国肝素原料药出口量为13.4万亿单位，占全球肝素原料药供应市场47.5%的份额。中国肝素及其盐海外市场和出口企业分布均相对集中。2010年1-10月，中国肝素及其盐出口前五国家为法国、德国、美国、奥地利和意大利，合占同期中国肝素原料药出口金额的88%。2010上半年，中国肝素及其盐出口前四企业为深圳海普瑞、常州千红、南京健友和烟台东诚，合占同期中国肝素原料药出口金额的79%。</w:t>
      </w:r>
      <w:r>
        <w:rPr>
          <w:rFonts w:hint="eastAsia"/>
        </w:rPr>
        <w:br/>
      </w:r>
      <w:r>
        <w:rPr>
          <w:rFonts w:hint="eastAsia"/>
        </w:rPr>
        <w:t>　　图：2010年1-10月中国肝素及其盐出口国家（按金额）</w:t>
      </w:r>
      <w:r>
        <w:rPr>
          <w:rFonts w:hint="eastAsia"/>
        </w:rPr>
        <w:br/>
      </w:r>
      <w:r>
        <w:rPr>
          <w:rFonts w:hint="eastAsia"/>
        </w:rPr>
        <w:t>　　肝素原料药的下游产品--肝素类药品是重要的抗血栓药物，随着中国心脑血管患病人群增大，该类药物的中国市场规模逐年增加。以占中国肝素类药品市场87.4%（2009年）份额的低分子肝素制剂为例，2006-2009年市场规模以年均18%的速度增长，其中2009年达11.1亿元。</w:t>
      </w:r>
      <w:r>
        <w:rPr>
          <w:rFonts w:hint="eastAsia"/>
        </w:rPr>
        <w:br/>
      </w:r>
      <w:r>
        <w:rPr>
          <w:rFonts w:hint="eastAsia"/>
        </w:rPr>
        <w:t>　　图：2006-2009年中国低分子肝素类药物市场规模（单位：亿元）</w:t>
      </w:r>
      <w:r>
        <w:rPr>
          <w:rFonts w:hint="eastAsia"/>
        </w:rPr>
        <w:br/>
      </w:r>
      <w:r>
        <w:rPr>
          <w:rFonts w:hint="eastAsia"/>
        </w:rPr>
        <w:t>　　然而，就竞争格局而言，虽然中国已是全球肝素钠原料药主要供给国，但是受技术壁垒限制，肝素类药品市场特别是低分子肝素市场却仍由外资品牌主导。</w:t>
      </w:r>
      <w:r>
        <w:rPr>
          <w:rFonts w:hint="eastAsia"/>
        </w:rPr>
        <w:br/>
      </w:r>
      <w:r>
        <w:rPr>
          <w:rFonts w:hint="eastAsia"/>
        </w:rPr>
        <w:t>　　在低分子肝素钠市场，2009年法国赛诺菲、美国辉瑞、美国雅培和意大利阿尔法韦士曼四家外资品牌就占据中国市场83.8%的份额，其中，法国赛诺菲以54.5%的市场份额稳居第一。而市场份额最大的中国企业是山东齐鲁药业，仅为7.4%。在低分子肝素钙市场，2009年葛兰素史克以59%的市场份额稳居第一，远远超过第二名的中国企业河北常山（占比12%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bd0e9e2114a48" w:history="1">
        <w:r>
          <w:rPr>
            <w:rStyle w:val="Hyperlink"/>
          </w:rPr>
          <w:t>2009-2010年中国肝素行业调研分析报告</w:t>
        </w:r>
      </w:hyperlink>
      <w:r>
        <w:rPr>
          <w:rFonts w:hint="eastAsia"/>
        </w:rPr>
        <w:t>》不仅重点分析了中国肝素行业的国际运行环境、中国肝素原料药和肝素类药物的市场现状和竞争格局，还详细分析了行业内中国本土竞争力较强的肝素原料药和/或制剂生产企业的经营状况和发展前景。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肝素行业概述</w:t>
      </w:r>
      <w:r>
        <w:rPr>
          <w:rFonts w:hint="eastAsia"/>
        </w:rPr>
        <w:br/>
      </w:r>
      <w:r>
        <w:rPr>
          <w:rFonts w:hint="eastAsia"/>
        </w:rPr>
        <w:t>　　1.1 定义和分类</w:t>
      </w:r>
      <w:r>
        <w:rPr>
          <w:rFonts w:hint="eastAsia"/>
        </w:rPr>
        <w:br/>
      </w:r>
      <w:r>
        <w:rPr>
          <w:rFonts w:hint="eastAsia"/>
        </w:rPr>
        <w:t>　　1.2 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肝素行业国际运行环境</w:t>
      </w:r>
      <w:r>
        <w:rPr>
          <w:rFonts w:hint="eastAsia"/>
        </w:rPr>
        <w:br/>
      </w:r>
      <w:r>
        <w:rPr>
          <w:rFonts w:hint="eastAsia"/>
        </w:rPr>
        <w:t>　　2.1 肝素类药物需求情况</w:t>
      </w:r>
      <w:r>
        <w:rPr>
          <w:rFonts w:hint="eastAsia"/>
        </w:rPr>
        <w:br/>
      </w:r>
      <w:r>
        <w:rPr>
          <w:rFonts w:hint="eastAsia"/>
        </w:rPr>
        <w:t>　　2.2 肝素类药物需求分布</w:t>
      </w:r>
      <w:r>
        <w:rPr>
          <w:rFonts w:hint="eastAsia"/>
        </w:rPr>
        <w:br/>
      </w:r>
      <w:r>
        <w:rPr>
          <w:rFonts w:hint="eastAsia"/>
        </w:rPr>
        <w:t>　　2.3 肝素原料药需求分析</w:t>
      </w:r>
      <w:r>
        <w:rPr>
          <w:rFonts w:hint="eastAsia"/>
        </w:rPr>
        <w:br/>
      </w:r>
      <w:r>
        <w:rPr>
          <w:rFonts w:hint="eastAsia"/>
        </w:rPr>
        <w:t>　　2.4 外国竞争企业</w:t>
      </w:r>
      <w:r>
        <w:rPr>
          <w:rFonts w:hint="eastAsia"/>
        </w:rPr>
        <w:br/>
      </w:r>
      <w:r>
        <w:rPr>
          <w:rFonts w:hint="eastAsia"/>
        </w:rPr>
        <w:t>　　　　2.4.1 欧加农公司</w:t>
      </w:r>
      <w:r>
        <w:rPr>
          <w:rFonts w:hint="eastAsia"/>
        </w:rPr>
        <w:br/>
      </w:r>
      <w:r>
        <w:rPr>
          <w:rFonts w:hint="eastAsia"/>
        </w:rPr>
        <w:t>　　　　2.4.2 SPL公司</w:t>
      </w:r>
      <w:r>
        <w:rPr>
          <w:rFonts w:hint="eastAsia"/>
        </w:rPr>
        <w:br/>
      </w:r>
      <w:r>
        <w:rPr>
          <w:rFonts w:hint="eastAsia"/>
        </w:rPr>
        <w:t>　　　　2.4.3 赛诺菲安万特</w:t>
      </w:r>
      <w:r>
        <w:rPr>
          <w:rFonts w:hint="eastAsia"/>
        </w:rPr>
        <w:br/>
      </w:r>
      <w:r>
        <w:rPr>
          <w:rFonts w:hint="eastAsia"/>
        </w:rPr>
        <w:t>　　　　2.4.4 葛兰素史克</w:t>
      </w:r>
      <w:r>
        <w:rPr>
          <w:rFonts w:hint="eastAsia"/>
        </w:rPr>
        <w:br/>
      </w:r>
      <w:r>
        <w:rPr>
          <w:rFonts w:hint="eastAsia"/>
        </w:rPr>
        <w:t>　　　　2.4.5 辉瑞制药</w:t>
      </w:r>
      <w:r>
        <w:rPr>
          <w:rFonts w:hint="eastAsia"/>
        </w:rPr>
        <w:br/>
      </w:r>
      <w:r>
        <w:rPr>
          <w:rFonts w:hint="eastAsia"/>
        </w:rPr>
        <w:t>　　2.5 相关政策</w:t>
      </w:r>
      <w:r>
        <w:rPr>
          <w:rFonts w:hint="eastAsia"/>
        </w:rPr>
        <w:br/>
      </w:r>
      <w:r>
        <w:rPr>
          <w:rFonts w:hint="eastAsia"/>
        </w:rPr>
        <w:t>　　2.6 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中国肝素原料药行业发展现状</w:t>
      </w:r>
      <w:r>
        <w:rPr>
          <w:rFonts w:hint="eastAsia"/>
        </w:rPr>
        <w:br/>
      </w:r>
      <w:r>
        <w:rPr>
          <w:rFonts w:hint="eastAsia"/>
        </w:rPr>
        <w:t>　　3.1 市场概况</w:t>
      </w:r>
      <w:r>
        <w:rPr>
          <w:rFonts w:hint="eastAsia"/>
        </w:rPr>
        <w:br/>
      </w:r>
      <w:r>
        <w:rPr>
          <w:rFonts w:hint="eastAsia"/>
        </w:rPr>
        <w:t>　　3.2 市场供需</w:t>
      </w:r>
      <w:r>
        <w:rPr>
          <w:rFonts w:hint="eastAsia"/>
        </w:rPr>
        <w:br/>
      </w:r>
      <w:r>
        <w:rPr>
          <w:rFonts w:hint="eastAsia"/>
        </w:rPr>
        <w:t>　　3.3 竞争格局</w:t>
      </w:r>
      <w:r>
        <w:rPr>
          <w:rFonts w:hint="eastAsia"/>
        </w:rPr>
        <w:br/>
      </w:r>
      <w:r>
        <w:rPr>
          <w:rFonts w:hint="eastAsia"/>
        </w:rPr>
        <w:t>　　3.4 发展动态</w:t>
      </w:r>
      <w:r>
        <w:rPr>
          <w:rFonts w:hint="eastAsia"/>
        </w:rPr>
        <w:br/>
      </w:r>
      <w:r>
        <w:rPr>
          <w:rFonts w:hint="eastAsia"/>
        </w:rPr>
        <w:t>　　3.5 相关政策</w:t>
      </w:r>
      <w:r>
        <w:rPr>
          <w:rFonts w:hint="eastAsia"/>
        </w:rPr>
        <w:br/>
      </w:r>
      <w:r>
        <w:rPr>
          <w:rFonts w:hint="eastAsia"/>
        </w:rPr>
        <w:t>　　3.6 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中国肝素制剂行业发展现状</w:t>
      </w:r>
      <w:r>
        <w:rPr>
          <w:rFonts w:hint="eastAsia"/>
        </w:rPr>
        <w:br/>
      </w:r>
      <w:r>
        <w:rPr>
          <w:rFonts w:hint="eastAsia"/>
        </w:rPr>
        <w:t>　　3.1 抗血栓药物概况</w:t>
      </w:r>
      <w:r>
        <w:rPr>
          <w:rFonts w:hint="eastAsia"/>
        </w:rPr>
        <w:br/>
      </w:r>
      <w:r>
        <w:rPr>
          <w:rFonts w:hint="eastAsia"/>
        </w:rPr>
        <w:t>　　3.2 市场概况</w:t>
      </w:r>
      <w:r>
        <w:rPr>
          <w:rFonts w:hint="eastAsia"/>
        </w:rPr>
        <w:br/>
      </w:r>
      <w:r>
        <w:rPr>
          <w:rFonts w:hint="eastAsia"/>
        </w:rPr>
        <w:t>　　3.3 市场供需</w:t>
      </w:r>
      <w:r>
        <w:rPr>
          <w:rFonts w:hint="eastAsia"/>
        </w:rPr>
        <w:br/>
      </w:r>
      <w:r>
        <w:rPr>
          <w:rFonts w:hint="eastAsia"/>
        </w:rPr>
        <w:t>　　3.4 竞争格局</w:t>
      </w:r>
      <w:r>
        <w:rPr>
          <w:rFonts w:hint="eastAsia"/>
        </w:rPr>
        <w:br/>
      </w:r>
      <w:r>
        <w:rPr>
          <w:rFonts w:hint="eastAsia"/>
        </w:rPr>
        <w:t>　　3.5 发展动态及专利情况</w:t>
      </w:r>
      <w:r>
        <w:rPr>
          <w:rFonts w:hint="eastAsia"/>
        </w:rPr>
        <w:br/>
      </w:r>
      <w:r>
        <w:rPr>
          <w:rFonts w:hint="eastAsia"/>
        </w:rPr>
        <w:t>　　3.6 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中国肝素进出口贸易分析</w:t>
      </w:r>
      <w:r>
        <w:rPr>
          <w:rFonts w:hint="eastAsia"/>
        </w:rPr>
        <w:br/>
      </w:r>
      <w:r>
        <w:rPr>
          <w:rFonts w:hint="eastAsia"/>
        </w:rPr>
        <w:t>　　5.1 出口贸易分析</w:t>
      </w:r>
      <w:r>
        <w:rPr>
          <w:rFonts w:hint="eastAsia"/>
        </w:rPr>
        <w:br/>
      </w:r>
      <w:r>
        <w:rPr>
          <w:rFonts w:hint="eastAsia"/>
        </w:rPr>
        <w:t>　　　　5.1.1 出口数量及价格分析</w:t>
      </w:r>
      <w:r>
        <w:rPr>
          <w:rFonts w:hint="eastAsia"/>
        </w:rPr>
        <w:br/>
      </w:r>
      <w:r>
        <w:rPr>
          <w:rFonts w:hint="eastAsia"/>
        </w:rPr>
        <w:t>　　　　5.1.2 出口目的地国家分布</w:t>
      </w:r>
      <w:r>
        <w:rPr>
          <w:rFonts w:hint="eastAsia"/>
        </w:rPr>
        <w:br/>
      </w:r>
      <w:r>
        <w:rPr>
          <w:rFonts w:hint="eastAsia"/>
        </w:rPr>
        <w:t>　　　　5.1.3 中国出口企业分析</w:t>
      </w:r>
      <w:r>
        <w:rPr>
          <w:rFonts w:hint="eastAsia"/>
        </w:rPr>
        <w:br/>
      </w:r>
      <w:r>
        <w:rPr>
          <w:rFonts w:hint="eastAsia"/>
        </w:rPr>
        <w:t>　　5.2 进口贸易分析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中智:林:中国肝素制造企业分析</w:t>
      </w:r>
      <w:r>
        <w:rPr>
          <w:rFonts w:hint="eastAsia"/>
        </w:rPr>
        <w:br/>
      </w:r>
      <w:r>
        <w:rPr>
          <w:rFonts w:hint="eastAsia"/>
        </w:rPr>
        <w:t>　　6.1 深圳市海普瑞药业有限公司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经营状况</w:t>
      </w:r>
      <w:r>
        <w:rPr>
          <w:rFonts w:hint="eastAsia"/>
        </w:rPr>
        <w:br/>
      </w:r>
      <w:r>
        <w:rPr>
          <w:rFonts w:hint="eastAsia"/>
        </w:rPr>
        <w:t>　　　　6.1.3 发展动态</w:t>
      </w:r>
      <w:r>
        <w:rPr>
          <w:rFonts w:hint="eastAsia"/>
        </w:rPr>
        <w:br/>
      </w:r>
      <w:r>
        <w:rPr>
          <w:rFonts w:hint="eastAsia"/>
        </w:rPr>
        <w:t>　　6.2 常州千红生化制药有限公司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发展动态</w:t>
      </w:r>
      <w:r>
        <w:rPr>
          <w:rFonts w:hint="eastAsia"/>
        </w:rPr>
        <w:br/>
      </w:r>
      <w:r>
        <w:rPr>
          <w:rFonts w:hint="eastAsia"/>
        </w:rPr>
        <w:t>　　6.3 南京健友生物化学制药有限公司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6.4 烟台东诚生化有限公司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6.5 天津红日药业股份有限公司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发展动态</w:t>
      </w:r>
      <w:r>
        <w:rPr>
          <w:rFonts w:hint="eastAsia"/>
        </w:rPr>
        <w:br/>
      </w:r>
      <w:r>
        <w:rPr>
          <w:rFonts w:hint="eastAsia"/>
        </w:rPr>
        <w:t>　　6.6 河北常山生化药业有限公司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发展动态</w:t>
      </w:r>
      <w:r>
        <w:rPr>
          <w:rFonts w:hint="eastAsia"/>
        </w:rPr>
        <w:br/>
      </w:r>
      <w:r>
        <w:rPr>
          <w:rFonts w:hint="eastAsia"/>
        </w:rPr>
        <w:t>　　6.7 江苏万邦</w:t>
      </w:r>
      <w:r>
        <w:rPr>
          <w:rFonts w:hint="eastAsia"/>
        </w:rPr>
        <w:br/>
      </w:r>
      <w:r>
        <w:rPr>
          <w:rFonts w:hint="eastAsia"/>
        </w:rPr>
        <w:t>　　　　6.7.1 公司简介</w:t>
      </w:r>
      <w:r>
        <w:rPr>
          <w:rFonts w:hint="eastAsia"/>
        </w:rPr>
        <w:br/>
      </w:r>
      <w:r>
        <w:rPr>
          <w:rFonts w:hint="eastAsia"/>
        </w:rPr>
        <w:t>　　　　6.7.2 经营状况</w:t>
      </w:r>
      <w:r>
        <w:rPr>
          <w:rFonts w:hint="eastAsia"/>
        </w:rPr>
        <w:br/>
      </w:r>
      <w:r>
        <w:rPr>
          <w:rFonts w:hint="eastAsia"/>
        </w:rPr>
        <w:t>　　　　6.7.3 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图：肝素行业产业链</w:t>
      </w:r>
      <w:r>
        <w:rPr>
          <w:rFonts w:hint="eastAsia"/>
        </w:rPr>
        <w:br/>
      </w:r>
      <w:r>
        <w:rPr>
          <w:rFonts w:hint="eastAsia"/>
        </w:rPr>
        <w:t>　　图：2003-2012年全球肝素类药物销售情况与预测</w:t>
      </w:r>
      <w:r>
        <w:rPr>
          <w:rFonts w:hint="eastAsia"/>
        </w:rPr>
        <w:br/>
      </w:r>
      <w:r>
        <w:rPr>
          <w:rFonts w:hint="eastAsia"/>
        </w:rPr>
        <w:t>　　图：2009年肝素类药物全球消费分布</w:t>
      </w:r>
      <w:r>
        <w:rPr>
          <w:rFonts w:hint="eastAsia"/>
        </w:rPr>
        <w:br/>
      </w:r>
      <w:r>
        <w:rPr>
          <w:rFonts w:hint="eastAsia"/>
        </w:rPr>
        <w:t>　　图：2009年全球肝素原料药需求分布</w:t>
      </w:r>
      <w:r>
        <w:rPr>
          <w:rFonts w:hint="eastAsia"/>
        </w:rPr>
        <w:br/>
      </w:r>
      <w:r>
        <w:rPr>
          <w:rFonts w:hint="eastAsia"/>
        </w:rPr>
        <w:t>　　图：2007-2009年赛诺菲安万特伊诺肝素钠营业收入及其增长情况</w:t>
      </w:r>
      <w:r>
        <w:rPr>
          <w:rFonts w:hint="eastAsia"/>
        </w:rPr>
        <w:br/>
      </w:r>
      <w:r>
        <w:rPr>
          <w:rFonts w:hint="eastAsia"/>
        </w:rPr>
        <w:t>　　图： 全球肝素类药物市场发展预测</w:t>
      </w:r>
      <w:r>
        <w:rPr>
          <w:rFonts w:hint="eastAsia"/>
        </w:rPr>
        <w:br/>
      </w:r>
      <w:r>
        <w:rPr>
          <w:rFonts w:hint="eastAsia"/>
        </w:rPr>
        <w:t>　　图：2009年中国肝素原料药出口规模及全球占比</w:t>
      </w:r>
      <w:r>
        <w:rPr>
          <w:rFonts w:hint="eastAsia"/>
        </w:rPr>
        <w:br/>
      </w:r>
      <w:r>
        <w:rPr>
          <w:rFonts w:hint="eastAsia"/>
        </w:rPr>
        <w:t>　　图：2003-2009年中国肉猪出栏头数及猪年底头数</w:t>
      </w:r>
      <w:r>
        <w:rPr>
          <w:rFonts w:hint="eastAsia"/>
        </w:rPr>
        <w:br/>
      </w:r>
      <w:r>
        <w:rPr>
          <w:rFonts w:hint="eastAsia"/>
        </w:rPr>
        <w:t>　　图：2007-2009年中国肝素粗品价格走势</w:t>
      </w:r>
      <w:r>
        <w:rPr>
          <w:rFonts w:hint="eastAsia"/>
        </w:rPr>
        <w:br/>
      </w:r>
      <w:r>
        <w:rPr>
          <w:rFonts w:hint="eastAsia"/>
        </w:rPr>
        <w:t>　　表：2009年1-9月全球主要肝素钠原料药生产企业</w:t>
      </w:r>
      <w:r>
        <w:rPr>
          <w:rFonts w:hint="eastAsia"/>
        </w:rPr>
        <w:br/>
      </w:r>
      <w:r>
        <w:rPr>
          <w:rFonts w:hint="eastAsia"/>
        </w:rPr>
        <w:t>　　图：2011-2012年全球和中国肝素钠原料药供应量及中国占比</w:t>
      </w:r>
      <w:r>
        <w:rPr>
          <w:rFonts w:hint="eastAsia"/>
        </w:rPr>
        <w:br/>
      </w:r>
      <w:r>
        <w:rPr>
          <w:rFonts w:hint="eastAsia"/>
        </w:rPr>
        <w:t>　　图：2003-2009年中国抗血栓药物市场规模及增长率</w:t>
      </w:r>
      <w:r>
        <w:rPr>
          <w:rFonts w:hint="eastAsia"/>
        </w:rPr>
        <w:br/>
      </w:r>
      <w:r>
        <w:rPr>
          <w:rFonts w:hint="eastAsia"/>
        </w:rPr>
        <w:t>　　图：2009年3月中国三大类抗血栓药物分布</w:t>
      </w:r>
      <w:r>
        <w:rPr>
          <w:rFonts w:hint="eastAsia"/>
        </w:rPr>
        <w:br/>
      </w:r>
      <w:r>
        <w:rPr>
          <w:rFonts w:hint="eastAsia"/>
        </w:rPr>
        <w:t>　　图：2005-2009年中国硫酸氯吡咯雷和奥扎格雷产品占抗血栓药物份额变化趋势</w:t>
      </w:r>
      <w:r>
        <w:rPr>
          <w:rFonts w:hint="eastAsia"/>
        </w:rPr>
        <w:br/>
      </w:r>
      <w:r>
        <w:rPr>
          <w:rFonts w:hint="eastAsia"/>
        </w:rPr>
        <w:t>　　图：2008年9月-2009年9月中国主要抗凝血类药物市场份额分布</w:t>
      </w:r>
      <w:r>
        <w:rPr>
          <w:rFonts w:hint="eastAsia"/>
        </w:rPr>
        <w:br/>
      </w:r>
      <w:r>
        <w:rPr>
          <w:rFonts w:hint="eastAsia"/>
        </w:rPr>
        <w:t>　　图：2005-2009年中国蚯激酶产品占抗血栓药物份额变化趋势</w:t>
      </w:r>
      <w:r>
        <w:rPr>
          <w:rFonts w:hint="eastAsia"/>
        </w:rPr>
        <w:br/>
      </w:r>
      <w:r>
        <w:rPr>
          <w:rFonts w:hint="eastAsia"/>
        </w:rPr>
        <w:t>　　图：2009年中国肝素制剂类产品市场规模</w:t>
      </w:r>
      <w:r>
        <w:rPr>
          <w:rFonts w:hint="eastAsia"/>
        </w:rPr>
        <w:br/>
      </w:r>
      <w:r>
        <w:rPr>
          <w:rFonts w:hint="eastAsia"/>
        </w:rPr>
        <w:t>　　图：2005-2009年中国低分子肝素钙和低分子肝素钠占抗血栓药物份额变化趋势</w:t>
      </w:r>
      <w:r>
        <w:rPr>
          <w:rFonts w:hint="eastAsia"/>
        </w:rPr>
        <w:br/>
      </w:r>
      <w:r>
        <w:rPr>
          <w:rFonts w:hint="eastAsia"/>
        </w:rPr>
        <w:t>　　图：2007-2012年中国肝素钠注射液市场需求情况</w:t>
      </w:r>
      <w:r>
        <w:rPr>
          <w:rFonts w:hint="eastAsia"/>
        </w:rPr>
        <w:br/>
      </w:r>
      <w:r>
        <w:rPr>
          <w:rFonts w:hint="eastAsia"/>
        </w:rPr>
        <w:t>　　图：2009年中国低分子肝素钠市场竞争格局</w:t>
      </w:r>
      <w:r>
        <w:rPr>
          <w:rFonts w:hint="eastAsia"/>
        </w:rPr>
        <w:br/>
      </w:r>
      <w:r>
        <w:rPr>
          <w:rFonts w:hint="eastAsia"/>
        </w:rPr>
        <w:t>　　图：2009年中国低分子肝素钠主要竞争企业销售额同比增长速度</w:t>
      </w:r>
      <w:r>
        <w:rPr>
          <w:rFonts w:hint="eastAsia"/>
        </w:rPr>
        <w:br/>
      </w:r>
      <w:r>
        <w:rPr>
          <w:rFonts w:hint="eastAsia"/>
        </w:rPr>
        <w:t>　　图：2009年中国低分子肝素钙市场竞争格局</w:t>
      </w:r>
      <w:r>
        <w:rPr>
          <w:rFonts w:hint="eastAsia"/>
        </w:rPr>
        <w:br/>
      </w:r>
      <w:r>
        <w:rPr>
          <w:rFonts w:hint="eastAsia"/>
        </w:rPr>
        <w:t>　　图：2009年中国低分子肝素钙主要竞争企业销售额同比增长速度</w:t>
      </w:r>
      <w:r>
        <w:rPr>
          <w:rFonts w:hint="eastAsia"/>
        </w:rPr>
        <w:br/>
      </w:r>
      <w:r>
        <w:rPr>
          <w:rFonts w:hint="eastAsia"/>
        </w:rPr>
        <w:t>　　表：主要低分子肝素专利情况</w:t>
      </w:r>
      <w:r>
        <w:rPr>
          <w:rFonts w:hint="eastAsia"/>
        </w:rPr>
        <w:br/>
      </w:r>
      <w:r>
        <w:rPr>
          <w:rFonts w:hint="eastAsia"/>
        </w:rPr>
        <w:t>　　图：2006-2014年中国低分子肝素类药市场规模</w:t>
      </w:r>
      <w:r>
        <w:rPr>
          <w:rFonts w:hint="eastAsia"/>
        </w:rPr>
        <w:br/>
      </w:r>
      <w:r>
        <w:rPr>
          <w:rFonts w:hint="eastAsia"/>
        </w:rPr>
        <w:t>　　表：2009年1-6月中国西药重点商品出口统计情况</w:t>
      </w:r>
      <w:r>
        <w:rPr>
          <w:rFonts w:hint="eastAsia"/>
        </w:rPr>
        <w:br/>
      </w:r>
      <w:r>
        <w:rPr>
          <w:rFonts w:hint="eastAsia"/>
        </w:rPr>
        <w:t>　　图：2002-2010年中国肝素类产品出口数量及价格走势</w:t>
      </w:r>
      <w:r>
        <w:rPr>
          <w:rFonts w:hint="eastAsia"/>
        </w:rPr>
        <w:br/>
      </w:r>
      <w:r>
        <w:rPr>
          <w:rFonts w:hint="eastAsia"/>
        </w:rPr>
        <w:t>　　图：2010年1-10月中国肝素及其盐出口国家</w:t>
      </w:r>
      <w:r>
        <w:rPr>
          <w:rFonts w:hint="eastAsia"/>
        </w:rPr>
        <w:br/>
      </w:r>
      <w:r>
        <w:rPr>
          <w:rFonts w:hint="eastAsia"/>
        </w:rPr>
        <w:t>　　图：2009年1-9月年中国肝素原料药主要出口企业及其占比</w:t>
      </w:r>
      <w:r>
        <w:rPr>
          <w:rFonts w:hint="eastAsia"/>
        </w:rPr>
        <w:br/>
      </w:r>
      <w:r>
        <w:rPr>
          <w:rFonts w:hint="eastAsia"/>
        </w:rPr>
        <w:t>　　图：2008-2010年中国肝素类产品进口数量和单价走势</w:t>
      </w:r>
      <w:r>
        <w:rPr>
          <w:rFonts w:hint="eastAsia"/>
        </w:rPr>
        <w:br/>
      </w:r>
      <w:r>
        <w:rPr>
          <w:rFonts w:hint="eastAsia"/>
        </w:rPr>
        <w:t>　　表：2008-2010年中国肝素类产品进口目的地情况</w:t>
      </w:r>
      <w:r>
        <w:rPr>
          <w:rFonts w:hint="eastAsia"/>
        </w:rPr>
        <w:br/>
      </w:r>
      <w:r>
        <w:rPr>
          <w:rFonts w:hint="eastAsia"/>
        </w:rPr>
        <w:t>　　表：2008-2010年中国肝素类产品进口来源国家情况</w:t>
      </w:r>
      <w:r>
        <w:rPr>
          <w:rFonts w:hint="eastAsia"/>
        </w:rPr>
        <w:br/>
      </w:r>
      <w:r>
        <w:rPr>
          <w:rFonts w:hint="eastAsia"/>
        </w:rPr>
        <w:t>　　图：2007-2009年海普瑞肝素钠原料药营业收入</w:t>
      </w:r>
      <w:r>
        <w:rPr>
          <w:rFonts w:hint="eastAsia"/>
        </w:rPr>
        <w:br/>
      </w:r>
      <w:r>
        <w:rPr>
          <w:rFonts w:hint="eastAsia"/>
        </w:rPr>
        <w:t>　　表：2007-2009年海普瑞肝素钠原料药不同产品等级收入情况</w:t>
      </w:r>
      <w:r>
        <w:rPr>
          <w:rFonts w:hint="eastAsia"/>
        </w:rPr>
        <w:br/>
      </w:r>
      <w:r>
        <w:rPr>
          <w:rFonts w:hint="eastAsia"/>
        </w:rPr>
        <w:t>　　表：2007-2009年海普瑞肝素钠原料药不同销售地区收入情况</w:t>
      </w:r>
      <w:r>
        <w:rPr>
          <w:rFonts w:hint="eastAsia"/>
        </w:rPr>
        <w:br/>
      </w:r>
      <w:r>
        <w:rPr>
          <w:rFonts w:hint="eastAsia"/>
        </w:rPr>
        <w:t>　　表：2007-2009年海普瑞肝素钠原料药销售客户分布情况</w:t>
      </w:r>
      <w:r>
        <w:rPr>
          <w:rFonts w:hint="eastAsia"/>
        </w:rPr>
        <w:br/>
      </w:r>
      <w:r>
        <w:rPr>
          <w:rFonts w:hint="eastAsia"/>
        </w:rPr>
        <w:t>　　图：2007-2009年海普瑞营业利润总额</w:t>
      </w:r>
      <w:r>
        <w:rPr>
          <w:rFonts w:hint="eastAsia"/>
        </w:rPr>
        <w:br/>
      </w:r>
      <w:r>
        <w:rPr>
          <w:rFonts w:hint="eastAsia"/>
        </w:rPr>
        <w:t>　　图：2010年1-6月常州千红主要产品营业收入占比</w:t>
      </w:r>
      <w:r>
        <w:rPr>
          <w:rFonts w:hint="eastAsia"/>
        </w:rPr>
        <w:br/>
      </w:r>
      <w:r>
        <w:rPr>
          <w:rFonts w:hint="eastAsia"/>
        </w:rPr>
        <w:t>　　图：2007-2010年常州千红肝素钠原料药和注射液销售收入</w:t>
      </w:r>
      <w:r>
        <w:rPr>
          <w:rFonts w:hint="eastAsia"/>
        </w:rPr>
        <w:br/>
      </w:r>
      <w:r>
        <w:rPr>
          <w:rFonts w:hint="eastAsia"/>
        </w:rPr>
        <w:t>　　图：2007-2009年常州千红肝素产品出口金额及其占比</w:t>
      </w:r>
      <w:r>
        <w:rPr>
          <w:rFonts w:hint="eastAsia"/>
        </w:rPr>
        <w:br/>
      </w:r>
      <w:r>
        <w:rPr>
          <w:rFonts w:hint="eastAsia"/>
        </w:rPr>
        <w:t>　　表：2009-2010年常州千红肝素钠原料药前五大客户</w:t>
      </w:r>
      <w:r>
        <w:rPr>
          <w:rFonts w:hint="eastAsia"/>
        </w:rPr>
        <w:br/>
      </w:r>
      <w:r>
        <w:rPr>
          <w:rFonts w:hint="eastAsia"/>
        </w:rPr>
        <w:t>　　图：2007-2008年南京健友主营业务收入及利润总额</w:t>
      </w:r>
      <w:r>
        <w:rPr>
          <w:rFonts w:hint="eastAsia"/>
        </w:rPr>
        <w:br/>
      </w:r>
      <w:r>
        <w:rPr>
          <w:rFonts w:hint="eastAsia"/>
        </w:rPr>
        <w:t>　　表：2009年1-9月南京健友肝素原料药出口情况</w:t>
      </w:r>
      <w:r>
        <w:rPr>
          <w:rFonts w:hint="eastAsia"/>
        </w:rPr>
        <w:br/>
      </w:r>
      <w:r>
        <w:rPr>
          <w:rFonts w:hint="eastAsia"/>
        </w:rPr>
        <w:t>　　图：2007-2008年烟台东诚主营业务收入及利润</w:t>
      </w:r>
      <w:r>
        <w:rPr>
          <w:rFonts w:hint="eastAsia"/>
        </w:rPr>
        <w:br/>
      </w:r>
      <w:r>
        <w:rPr>
          <w:rFonts w:hint="eastAsia"/>
        </w:rPr>
        <w:t>　　表：2009年1-9月烟台东诚肝素原料药出口情况</w:t>
      </w:r>
      <w:r>
        <w:rPr>
          <w:rFonts w:hint="eastAsia"/>
        </w:rPr>
        <w:br/>
      </w:r>
      <w:r>
        <w:rPr>
          <w:rFonts w:hint="eastAsia"/>
        </w:rPr>
        <w:t>　　图：2007-2010年天津红日营业收入及净利润</w:t>
      </w:r>
      <w:r>
        <w:rPr>
          <w:rFonts w:hint="eastAsia"/>
        </w:rPr>
        <w:br/>
      </w:r>
      <w:r>
        <w:rPr>
          <w:rFonts w:hint="eastAsia"/>
        </w:rPr>
        <w:t>　　图：2009年天津红日（分产品）营业收入构成</w:t>
      </w:r>
      <w:r>
        <w:rPr>
          <w:rFonts w:hint="eastAsia"/>
        </w:rPr>
        <w:br/>
      </w:r>
      <w:r>
        <w:rPr>
          <w:rFonts w:hint="eastAsia"/>
        </w:rPr>
        <w:t>　　图：2007-2009年天津红日分子肝素钙销售收入及同比增长</w:t>
      </w:r>
      <w:r>
        <w:rPr>
          <w:rFonts w:hint="eastAsia"/>
        </w:rPr>
        <w:br/>
      </w:r>
      <w:r>
        <w:rPr>
          <w:rFonts w:hint="eastAsia"/>
        </w:rPr>
        <w:t>　　图：2007-2009年天津红日分子肝素钙销售毛利润率的变化</w:t>
      </w:r>
      <w:r>
        <w:rPr>
          <w:rFonts w:hint="eastAsia"/>
        </w:rPr>
        <w:br/>
      </w:r>
      <w:r>
        <w:rPr>
          <w:rFonts w:hint="eastAsia"/>
        </w:rPr>
        <w:t>　　图：2007-2008年河北常山主营业务收入及利润</w:t>
      </w:r>
      <w:r>
        <w:rPr>
          <w:rFonts w:hint="eastAsia"/>
        </w:rPr>
        <w:br/>
      </w:r>
      <w:r>
        <w:rPr>
          <w:rFonts w:hint="eastAsia"/>
        </w:rPr>
        <w:t>　　图：2007-2010年江苏万邦净利润情况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bd0e9e2114a48" w:history="1">
        <w:r>
          <w:rPr>
            <w:rStyle w:val="Hyperlink"/>
          </w:rPr>
          <w:t>2009-2010年中国肝素行业调研分析报告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abd0e9e2114a48" w:history="1">
        <w:r>
          <w:rPr>
            <w:rStyle w:val="Hyperlink"/>
          </w:rPr>
          <w:t>https://www.20087.com/2010-12/R_2009_2010gansuxingyediaoyanfenxi.html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8803b2a96443f" w:history="1">
      <w:r>
        <w:rPr>
          <w:rStyle w:val="Hyperlink"/>
        </w:rPr>
        <w:t>2009-2010年中国肝素行业调研分析报告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09_2010gansuxingyediaoyanfenxi.html" TargetMode="External" Id="Rbcabd0e9e211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09_2010gansuxingyediaoyanfenxi.html" TargetMode="External" Id="R4108803b2a96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2010-12-16T03:40:00Z</dcterms:created>
  <dcterms:modified xsi:type="dcterms:W3CDTF">2010-12-16T04:40:00Z</dcterms:modified>
  <dc:subject>2009-2010年中国肝素行业调研分析报告</dc:subject>
  <dc:title>2009-2010年中国肝素行业调研分析报告</dc:title>
  <cp:keywords>2009-2010年中国肝素行业调研分析报告</cp:keywords>
  <dc:description>2009-2010年中国肝素行业调研分析报告</dc:description>
</cp:coreProperties>
</file>