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f689fe75b4539" w:history="1">
              <w:r>
                <w:rPr>
                  <w:rStyle w:val="Hyperlink"/>
                </w:rPr>
                <w:t>2009-2012年中国乐器产品市场深度调查与发展趋势分析报告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f689fe75b4539" w:history="1">
              <w:r>
                <w:rPr>
                  <w:rStyle w:val="Hyperlink"/>
                </w:rPr>
                <w:t>2009-2012年中国乐器产品市场深度调查与发展趋势分析报告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bf689fe75b4539" w:history="1">
                <w:r>
                  <w:rPr>
                    <w:rStyle w:val="Hyperlink"/>
                  </w:rPr>
                  <w:t>https://www.20087.com/2010-12/R_2009_2012leqichanpinshichangshendudi.html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乐器，泛指可以用各种方法奏出声音的工具。一般分为民族乐器与西洋乐器。</w:t>
      </w:r>
      <w:r>
        <w:rPr>
          <w:rFonts w:hint="eastAsia"/>
        </w:rPr>
        <w:br/>
      </w:r>
      <w:r>
        <w:rPr>
          <w:rFonts w:hint="eastAsia"/>
        </w:rPr>
        <w:t>　　近年来，我国乐器行业飞速发展。中国已经成为仅次于美国、日本的世界第三大乐器生产国，其中钢琴、吉他、提琴、管乐器、口琴等产品产量居世界首位或前列。从乐器企业角度看乐器发展走向。二十世纪末，广大乐器生产企业坚持以科技创新为先导，以质量为中心，不断开发新产品、新品种；以市场为导向，大力拓展国外市场，使中国的乐器工业取得了显著的进步。到二十一世纪初，中国的乐器行业已经成为***个品种门类齐全，配套完备的乐器工业体系，成为世界最大的乐器生产国和销售国之一。一些外资、集体、合资、民营企业的脱颖而出，形成了以国有经济为主体，外商独资、合资、集体、乡镇、私营和个体经济等多种所有制经济成分并存、竞争、共同发展的良好格局。国外乐器***多家强势公司也已有***%落户中国。因为中国制造业的生产成本、劳动力资源的低廉，给劳动密集型产业的乐器制造业诸多优势，再加上国外强势公司在中国设厂为国内制造业带来的新技术、新工艺与先进的设备，种种迹象表明今后世界乐器制造业的中心将在中国。自**年我国乐器行业从粗放式经营生产向着集约化经营，产品升级换代的转折时期。在外资、国有、民营乐器生产企业齐头并进，共同发展的同时，我国乐器行业整体水平有了比较大的提高，企业形象和内部管理正在向着高一级层次发展。截至**我国的乐器产业链来说也已经相当完善，以行业整体看，从通用、专用设备的配套、原材料的储备到配件、品种种类的生产以及销售和售后服务都已形成了***个完整有机的链条。一些企业完成了大规模的技术改造，产品逐步升级换代，进一步适应国际市场的需要。</w:t>
      </w:r>
      <w:r>
        <w:rPr>
          <w:rFonts w:hint="eastAsia"/>
        </w:rPr>
        <w:br/>
      </w:r>
      <w:r>
        <w:rPr>
          <w:rFonts w:hint="eastAsia"/>
        </w:rPr>
        <w:t>　　根据国外及中国乐器产业发展的阶段性特征，综合国家统计局、商务部、工信部、行业协会等权威部门发布的统计信息和统计数据，糅合各类年鉴信息数据、各类财经媒体信息数据、各类商用数据库信息数据，依靠强大的研究和调查团队，对乐器产业市场现状和企业背景，在独立、公正、公开的原则指引下，撰写了《</w:t>
      </w:r>
      <w:hyperlink r:id="Radbf689fe75b4539" w:history="1">
        <w:r>
          <w:rPr>
            <w:rStyle w:val="Hyperlink"/>
          </w:rPr>
          <w:t>2009-2012年中国乐器产品市场深度调查与发展趋势分析报告</w:t>
        </w:r>
      </w:hyperlink>
      <w:r>
        <w:rPr>
          <w:rFonts w:hint="eastAsia"/>
        </w:rPr>
        <w:t>》，较为系统、全面地分析了乐器市场运行状况和领先企业的竞争力状况，能够为企事业单位深入细致地认知乐器发展运行提供具有价值和指导意义的成果。</w:t>
      </w:r>
      <w:r>
        <w:rPr>
          <w:rFonts w:hint="eastAsia"/>
        </w:rPr>
        <w:br/>
      </w:r>
      <w:r>
        <w:rPr>
          <w:rFonts w:hint="eastAsia"/>
        </w:rPr>
        <w:br/>
      </w:r>
      <w:r>
        <w:rPr>
          <w:rFonts w:hint="eastAsia"/>
        </w:rPr>
        <w:t>第一章 乐器产品市场属性研究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三、行业关键成功因素</w:t>
      </w:r>
      <w:r>
        <w:rPr>
          <w:rFonts w:hint="eastAsia"/>
        </w:rPr>
        <w:br/>
      </w:r>
      <w:r>
        <w:rPr>
          <w:rFonts w:hint="eastAsia"/>
        </w:rPr>
        <w:t>　　　　四、行业发展历程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国际乐器市场发展经验</w:t>
      </w:r>
      <w:r>
        <w:rPr>
          <w:rFonts w:hint="eastAsia"/>
        </w:rPr>
        <w:br/>
      </w:r>
      <w:r>
        <w:rPr>
          <w:rFonts w:hint="eastAsia"/>
        </w:rPr>
        <w:t>　　第一节 英国市场经验</w:t>
      </w:r>
      <w:r>
        <w:rPr>
          <w:rFonts w:hint="eastAsia"/>
        </w:rPr>
        <w:br/>
      </w:r>
      <w:r>
        <w:rPr>
          <w:rFonts w:hint="eastAsia"/>
        </w:rPr>
        <w:t>　　　　一、乐器发展历程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四、领先企业的运作经验</w:t>
      </w:r>
      <w:r>
        <w:rPr>
          <w:rFonts w:hint="eastAsia"/>
        </w:rPr>
        <w:br/>
      </w:r>
      <w:r>
        <w:rPr>
          <w:rFonts w:hint="eastAsia"/>
        </w:rPr>
        <w:t>　　　　五、对中国市场的经验启示</w:t>
      </w:r>
      <w:r>
        <w:rPr>
          <w:rFonts w:hint="eastAsia"/>
        </w:rPr>
        <w:br/>
      </w:r>
      <w:r>
        <w:rPr>
          <w:rFonts w:hint="eastAsia"/>
        </w:rPr>
        <w:t>　　第二节 日本</w:t>
      </w:r>
      <w:r>
        <w:rPr>
          <w:rFonts w:hint="eastAsia"/>
        </w:rPr>
        <w:br/>
      </w:r>
      <w:r>
        <w:rPr>
          <w:rFonts w:hint="eastAsia"/>
        </w:rPr>
        <w:t>　　　　一、日本电吉他制造行业发展回顾</w:t>
      </w:r>
      <w:r>
        <w:rPr>
          <w:rFonts w:hint="eastAsia"/>
        </w:rPr>
        <w:br/>
      </w:r>
      <w:r>
        <w:rPr>
          <w:rFonts w:hint="eastAsia"/>
        </w:rPr>
        <w:t>　　　　二、日本萨克斯制造行业运行概况</w:t>
      </w:r>
      <w:r>
        <w:rPr>
          <w:rFonts w:hint="eastAsia"/>
        </w:rPr>
        <w:br/>
      </w:r>
      <w:r>
        <w:rPr>
          <w:rFonts w:hint="eastAsia"/>
        </w:rPr>
        <w:t>　　第三节 美国</w:t>
      </w:r>
      <w:r>
        <w:rPr>
          <w:rFonts w:hint="eastAsia"/>
        </w:rPr>
        <w:br/>
      </w:r>
      <w:r>
        <w:rPr>
          <w:rFonts w:hint="eastAsia"/>
        </w:rPr>
        <w:t>　　　　一、2008年第四季度美国乐器销售变化分析</w:t>
      </w:r>
      <w:r>
        <w:rPr>
          <w:rFonts w:hint="eastAsia"/>
        </w:rPr>
        <w:br/>
      </w:r>
      <w:r>
        <w:rPr>
          <w:rFonts w:hint="eastAsia"/>
        </w:rPr>
        <w:t>　　　　二、美国校园乐器市场分析</w:t>
      </w:r>
      <w:r>
        <w:rPr>
          <w:rFonts w:hint="eastAsia"/>
        </w:rPr>
        <w:br/>
      </w:r>
      <w:r>
        <w:rPr>
          <w:rFonts w:hint="eastAsia"/>
        </w:rPr>
        <w:t>　　第四节 其他区域市场</w:t>
      </w:r>
      <w:r>
        <w:rPr>
          <w:rFonts w:hint="eastAsia"/>
        </w:rPr>
        <w:br/>
      </w:r>
      <w:r>
        <w:rPr>
          <w:rFonts w:hint="eastAsia"/>
        </w:rPr>
        <w:t>　　　　一、加拿大乐器行业综述</w:t>
      </w:r>
      <w:r>
        <w:rPr>
          <w:rFonts w:hint="eastAsia"/>
        </w:rPr>
        <w:br/>
      </w:r>
      <w:r>
        <w:rPr>
          <w:rFonts w:hint="eastAsia"/>
        </w:rPr>
        <w:t>　　　　二、韩国主要乐器种类简介</w:t>
      </w:r>
      <w:r>
        <w:rPr>
          <w:rFonts w:hint="eastAsia"/>
        </w:rPr>
        <w:br/>
      </w:r>
      <w:r>
        <w:rPr>
          <w:rFonts w:hint="eastAsia"/>
        </w:rPr>
        <w:t>　　　　三、菲律宾竹制乐器深受市场欢迎</w:t>
      </w:r>
      <w:r>
        <w:rPr>
          <w:rFonts w:hint="eastAsia"/>
        </w:rPr>
        <w:br/>
      </w:r>
      <w:r>
        <w:rPr>
          <w:rFonts w:hint="eastAsia"/>
        </w:rPr>
        <w:br/>
      </w:r>
      <w:r>
        <w:rPr>
          <w:rFonts w:hint="eastAsia"/>
        </w:rPr>
        <w:t>第三章 中国乐器市场发展环境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一、乐器行业政策分析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一、乐器行业技术成熟度分析</w:t>
      </w:r>
      <w:r>
        <w:rPr>
          <w:rFonts w:hint="eastAsia"/>
        </w:rPr>
        <w:br/>
      </w:r>
      <w:r>
        <w:rPr>
          <w:rFonts w:hint="eastAsia"/>
        </w:rPr>
        <w:t>　　　　二、乐器行业新技术研发现状分析</w:t>
      </w:r>
      <w:r>
        <w:rPr>
          <w:rFonts w:hint="eastAsia"/>
        </w:rPr>
        <w:br/>
      </w:r>
      <w:r>
        <w:rPr>
          <w:rFonts w:hint="eastAsia"/>
        </w:rPr>
        <w:t>　　　　三、乐器行业技术发展趋势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乐器产品中国市场供给现状及前景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乐器中国市场需求现状及前景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乐器产品市场现状</w:t>
      </w:r>
      <w:r>
        <w:rPr>
          <w:rFonts w:hint="eastAsia"/>
        </w:rPr>
        <w:br/>
      </w:r>
      <w:r>
        <w:rPr>
          <w:rFonts w:hint="eastAsia"/>
        </w:rPr>
        <w:t>　　第三节 乐器产品市场热点分析</w:t>
      </w:r>
      <w:r>
        <w:rPr>
          <w:rFonts w:hint="eastAsia"/>
        </w:rPr>
        <w:br/>
      </w:r>
      <w:r>
        <w:rPr>
          <w:rFonts w:hint="eastAsia"/>
        </w:rPr>
        <w:t>　　第四节 乐器产品市场需求现状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乐器产品市场区域现状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乐器国外市场需求现状及前景</w:t>
      </w:r>
      <w:r>
        <w:rPr>
          <w:rFonts w:hint="eastAsia"/>
        </w:rPr>
        <w:br/>
      </w:r>
      <w:r>
        <w:rPr>
          <w:rFonts w:hint="eastAsia"/>
        </w:rPr>
        <w:t>　　第一节 乐器市场需求结构</w:t>
      </w:r>
      <w:r>
        <w:rPr>
          <w:rFonts w:hint="eastAsia"/>
        </w:rPr>
        <w:br/>
      </w:r>
      <w:r>
        <w:rPr>
          <w:rFonts w:hint="eastAsia"/>
        </w:rPr>
        <w:t>　　第二节 乐器市场用户消费特性</w:t>
      </w:r>
      <w:r>
        <w:rPr>
          <w:rFonts w:hint="eastAsia"/>
        </w:rPr>
        <w:br/>
      </w:r>
      <w:r>
        <w:rPr>
          <w:rFonts w:hint="eastAsia"/>
        </w:rPr>
        <w:t>　　第三节 乐器市场需求特性</w:t>
      </w:r>
      <w:r>
        <w:rPr>
          <w:rFonts w:hint="eastAsia"/>
        </w:rPr>
        <w:br/>
      </w:r>
      <w:r>
        <w:rPr>
          <w:rFonts w:hint="eastAsia"/>
        </w:rPr>
        <w:t>　　第四节 乐器市场需求前景</w:t>
      </w:r>
      <w:r>
        <w:rPr>
          <w:rFonts w:hint="eastAsia"/>
        </w:rPr>
        <w:br/>
      </w:r>
      <w:r>
        <w:rPr>
          <w:rFonts w:hint="eastAsia"/>
        </w:rPr>
        <w:br/>
      </w:r>
      <w:r>
        <w:rPr>
          <w:rFonts w:hint="eastAsia"/>
        </w:rPr>
        <w:t>第七章 国内领先企业乐器产品市场竞争力研究</w:t>
      </w:r>
      <w:r>
        <w:rPr>
          <w:rFonts w:hint="eastAsia"/>
        </w:rPr>
        <w:br/>
      </w:r>
      <w:r>
        <w:rPr>
          <w:rFonts w:hint="eastAsia"/>
        </w:rPr>
        <w:t>　　第一节 天津雅马哈电子乐器有限公司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广州珠江钢琴集团有限公司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青岛世正乐器有限公司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北京星海钢琴集团有限公司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天津杰麦多乐器有限公司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中国乐器产品市场发展前景及机会研究</w:t>
      </w:r>
      <w:r>
        <w:rPr>
          <w:rFonts w:hint="eastAsia"/>
        </w:rPr>
        <w:br/>
      </w:r>
      <w:r>
        <w:rPr>
          <w:rFonts w:hint="eastAsia"/>
        </w:rPr>
        <w:t>　　第一节 乐器产品市场需求影响因素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乐器产品市场前景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乐器产品市场SWOT分析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乐器产品市场机会分析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(中^智林)乐器市场投资风险分析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f689fe75b4539" w:history="1">
        <w:r>
          <w:rPr>
            <w:rStyle w:val="Hyperlink"/>
          </w:rPr>
          <w:t>2009-2012年中国乐器产品市场深度调查与发展趋势分析报告</w:t>
        </w:r>
      </w:hyperlink>
      <w:r>
        <w:rPr>
          <w:color w:val="C00000"/>
        </w:rPr>
        <w:t>》，报告编号：</w:t>
      </w:r>
      <w:r>
        <w:rPr>
          <w:rFonts w:hint="eastAsia"/>
          <w:color w:val="C00000"/>
        </w:rPr>
        <w:t>05800A7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bf689fe75b4539" w:history="1">
        <w:r>
          <w:rPr>
            <w:rStyle w:val="Hyperlink"/>
          </w:rPr>
          <w:t>https://www.20087.com/2010-12/R_2009_2012leqichanpinshichangshendudi.html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1de2de98f450e" w:history="1">
      <w:r>
        <w:rPr>
          <w:rStyle w:val="Hyperlink"/>
        </w:rPr>
        <w:t>2009-2012年中国乐器产品市场深度调查与发展趋势分析报告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leqichanpinshichangshendudi.html" TargetMode="External" Id="Radbf689fe75b4539" /></Relationships>
</file>

<file path=word/_rels/header2.xml.rels>&#65279;<?xml version="1.0" encoding="utf-8"?><Relationships xmlns="http://schemas.openxmlformats.org/package/2006/relationships"><Relationship Type="http://schemas.openxmlformats.org/officeDocument/2006/relationships/hyperlink" Target="https://www.20087.com/2010-12/R_2009_2012leqichanpinshichangshendudi.html" TargetMode="External" Id="R6391de2de98f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2010-12-30T05:22:00Z</dcterms:created>
  <dcterms:modified xsi:type="dcterms:W3CDTF">2010-12-30T06:22:00Z</dcterms:modified>
  <dc:subject>2009-2012年中国乐器产品市场深度调查与发展趋势分析报告</dc:subject>
  <dc:title>2009-2012年中国乐器产品市场深度调查与发展趋势分析报告</dc:title>
  <cp:keywords>2009-2012年中国乐器产品市场深度调查与发展趋势分析报告</cp:keywords>
  <dc:description>2009-2012年中国乐器产品市场深度调查与发展趋势分析报告</dc:description>
</cp:coreProperties>
</file>