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f5db04c114848" w:history="1">
              <w:r>
                <w:rPr>
                  <w:rStyle w:val="Hyperlink"/>
                </w:rPr>
                <w:t>2009-2012年中国水槽产品市场深度调查与发展趋势分析报告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f5db04c114848" w:history="1">
              <w:r>
                <w:rPr>
                  <w:rStyle w:val="Hyperlink"/>
                </w:rPr>
                <w:t>2009-2012年中国水槽产品市场深度调查与发展趋势分析报告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f5db04c114848" w:history="1">
                <w:r>
                  <w:rPr>
                    <w:rStyle w:val="Hyperlink"/>
                  </w:rPr>
                  <w:t>https://www.20087.com/2010-12/R_2009_2012shuicaochanpinshichangshend.html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行业近年来呈现出稳步增长的趋势，这主要得益于消费者对厨房设施和家居装修品质要求的提升。随着生活水平的提高，消费者更加注重生活细节和家居环境的舒适度，中高端水槽产品因此受到市场的热烈欢迎。技术进步和设计创新，如静音技术、抗菌材料的使用，以及智能感应功能的集成，提升了水槽的使用体验。同时，环保意识的增强促使行业转向使用可回收材料和绿色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槽行业的发展将更加注重智能化和个性化。市场调研网指出，智能水槽将集成更多功能，如水质过滤、温度调控、节水技术等，以满足现代家庭对健康和环保的双重需求。设计上，定制化和个性化将成为主流，消费者可以根据自己的喜好和厨房布局选择形状、尺寸、材质甚至颜色。此外，随着物联网技术的发展，水槽将能够与其他智能家居设备联动，实现远程监控和管理，提高家居生活的便捷性和智能化水平。同时，可持续发展策略将继续推动行业采用更加环保的材料和生产方式，减少废物产生和能源消耗，符合全球绿色发展的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水槽产品市场属性研究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国际水槽市场发展经验</w:t>
      </w:r>
      <w:r>
        <w:rPr>
          <w:rFonts w:hint="eastAsia"/>
        </w:rPr>
        <w:br/>
      </w:r>
      <w:r>
        <w:rPr>
          <w:rFonts w:hint="eastAsia"/>
        </w:rPr>
        <w:t>　　第一节 英国市场经验</w:t>
      </w:r>
      <w:r>
        <w:rPr>
          <w:rFonts w:hint="eastAsia"/>
        </w:rPr>
        <w:br/>
      </w:r>
      <w:r>
        <w:rPr>
          <w:rFonts w:hint="eastAsia"/>
        </w:rPr>
        <w:t>　　　　一、水槽发展历程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日本市场经验</w:t>
      </w:r>
      <w:r>
        <w:rPr>
          <w:rFonts w:hint="eastAsia"/>
        </w:rPr>
        <w:br/>
      </w:r>
      <w:r>
        <w:rPr>
          <w:rFonts w:hint="eastAsia"/>
        </w:rPr>
        <w:t>　　　　一、水槽发展历程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第三节 德国市场经验</w:t>
      </w:r>
      <w:r>
        <w:rPr>
          <w:rFonts w:hint="eastAsia"/>
        </w:rPr>
        <w:br/>
      </w:r>
      <w:r>
        <w:rPr>
          <w:rFonts w:hint="eastAsia"/>
        </w:rPr>
        <w:t>　　　　一、水槽发展历程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中国水槽市场发展环境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二、中国经济发展政策分析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　　一、水槽行业政策分析</w:t>
      </w:r>
      <w:r>
        <w:rPr>
          <w:rFonts w:hint="eastAsia"/>
        </w:rPr>
        <w:br/>
      </w:r>
      <w:r>
        <w:rPr>
          <w:rFonts w:hint="eastAsia"/>
        </w:rPr>
        <w:t>　　　　二、行业国家“十二五”规划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一、水槽行业技术成熟度分析</w:t>
      </w:r>
      <w:r>
        <w:rPr>
          <w:rFonts w:hint="eastAsia"/>
        </w:rPr>
        <w:br/>
      </w:r>
      <w:r>
        <w:rPr>
          <w:rFonts w:hint="eastAsia"/>
        </w:rPr>
        <w:t>　　　　二、水槽行业新技术研发现状分析</w:t>
      </w:r>
      <w:r>
        <w:rPr>
          <w:rFonts w:hint="eastAsia"/>
        </w:rPr>
        <w:br/>
      </w:r>
      <w:r>
        <w:rPr>
          <w:rFonts w:hint="eastAsia"/>
        </w:rPr>
        <w:t>　　　　三、水槽行业技术发展趋势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水槽产品中国市场供给现状及前景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 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水槽中国市场需求现状及前景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水槽产品市场现状</w:t>
      </w:r>
      <w:r>
        <w:rPr>
          <w:rFonts w:hint="eastAsia"/>
        </w:rPr>
        <w:br/>
      </w:r>
      <w:r>
        <w:rPr>
          <w:rFonts w:hint="eastAsia"/>
        </w:rPr>
        <w:t>　　第三节 水槽产品市场热点分析</w:t>
      </w:r>
      <w:r>
        <w:rPr>
          <w:rFonts w:hint="eastAsia"/>
        </w:rPr>
        <w:br/>
      </w:r>
      <w:r>
        <w:rPr>
          <w:rFonts w:hint="eastAsia"/>
        </w:rPr>
        <w:t>　　第四节 水槽产品市场需求现状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水槽产品市场区域现状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水槽国外市场需求现状及前景</w:t>
      </w:r>
      <w:r>
        <w:rPr>
          <w:rFonts w:hint="eastAsia"/>
        </w:rPr>
        <w:br/>
      </w:r>
      <w:r>
        <w:rPr>
          <w:rFonts w:hint="eastAsia"/>
        </w:rPr>
        <w:t>　　第一节 水槽市场需求结构</w:t>
      </w:r>
      <w:r>
        <w:rPr>
          <w:rFonts w:hint="eastAsia"/>
        </w:rPr>
        <w:br/>
      </w:r>
      <w:r>
        <w:rPr>
          <w:rFonts w:hint="eastAsia"/>
        </w:rPr>
        <w:t>　　第二节 水槽市场用户消费特性</w:t>
      </w:r>
      <w:r>
        <w:rPr>
          <w:rFonts w:hint="eastAsia"/>
        </w:rPr>
        <w:br/>
      </w:r>
      <w:r>
        <w:rPr>
          <w:rFonts w:hint="eastAsia"/>
        </w:rPr>
        <w:t>　　第三节 水槽市场需求特性</w:t>
      </w:r>
      <w:r>
        <w:rPr>
          <w:rFonts w:hint="eastAsia"/>
        </w:rPr>
        <w:br/>
      </w:r>
      <w:r>
        <w:rPr>
          <w:rFonts w:hint="eastAsia"/>
        </w:rPr>
        <w:t>　　第四节 水槽市场需求前景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国内领先企业水槽产品市场竞争力研究</w:t>
      </w:r>
      <w:r>
        <w:rPr>
          <w:rFonts w:hint="eastAsia"/>
        </w:rPr>
        <w:br/>
      </w:r>
      <w:r>
        <w:rPr>
          <w:rFonts w:hint="eastAsia"/>
        </w:rPr>
        <w:t>　　第一节 宁波欧琳厨具有限公司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珠海科勒厨卫产品有限公司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第三节 得而达水龙头（中国）有限公司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第四节 艾肯（中国）厨卫有限公司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第五节 美标（中国）有限公司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中国水槽产品市场发展前景及机会研究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水槽产品市场需求影响因素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水槽产品市场前景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水槽产品市场SWOT分析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水槽产品市场机会分析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中智:林－水槽市场投资风险分析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f5db04c114848" w:history="1">
        <w:r>
          <w:rPr>
            <w:rStyle w:val="Hyperlink"/>
          </w:rPr>
          <w:t>2009-2012年中国水槽产品市场深度调查与发展趋势分析报告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f5db04c114848" w:history="1">
        <w:r>
          <w:rPr>
            <w:rStyle w:val="Hyperlink"/>
          </w:rPr>
          <w:t>https://www.20087.com/2010-12/R_2009_2012shuicaochanpinshichangshend.html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热点：水槽什么品牌好、水槽洗碗机、水槽读音、水槽哪个品牌最好最实用的耐用、水槽漏水维修、水槽最建议买三个牌子、水槽 英语、水槽图片大全大图、水槽的意思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af959bdba43a6" w:history="1">
      <w:r>
        <w:rPr>
          <w:rStyle w:val="Hyperlink"/>
        </w:rPr>
        <w:t>2009-2012年中国水槽产品市场深度调查与发展趋势分析报告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shuicaochanpinshichangshend.html" TargetMode="External" Id="R29af5db04c11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shuicaochanpinshichangshend.html" TargetMode="External" Id="R28aaf959bdba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2010-12-09T00:37:00Z</dcterms:created>
  <dcterms:modified xsi:type="dcterms:W3CDTF">2010-12-09T01:37:00Z</dcterms:modified>
  <dc:subject>2009-2012年中国水槽产品市场深度调查与发展趋势分析报告</dc:subject>
  <dc:title>2009-2012年中国水槽产品市场深度调查与发展趋势分析报告</dc:title>
  <cp:keywords>2009-2012年中国水槽产品市场深度调查与发展趋势分析报告</cp:keywords>
  <dc:description>2009-2012年中国水槽产品市场深度调查与发展趋势分析报告</dc:description>
</cp:coreProperties>
</file>