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d3ee4da2f42e6" w:history="1">
              <w:r>
                <w:rPr>
                  <w:rStyle w:val="Hyperlink"/>
                </w:rPr>
                <w:t>2009-2012年中国洗手液产品市场深度调查与发展趋势分析报告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d3ee4da2f42e6" w:history="1">
              <w:r>
                <w:rPr>
                  <w:rStyle w:val="Hyperlink"/>
                </w:rPr>
                <w:t>2009-2012年中国洗手液产品市场深度调查与发展趋势分析报告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d3ee4da2f42e6" w:history="1">
                <w:r>
                  <w:rPr>
                    <w:rStyle w:val="Hyperlink"/>
                  </w:rPr>
                  <w:t>https://www.20087.com/2010-12/R_2009_2012xishouyechanpinshichangshen.html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洗手液产品市场的基本情况</w:t>
      </w:r>
      <w:r>
        <w:rPr>
          <w:rFonts w:hint="eastAsia"/>
        </w:rPr>
        <w:br/>
      </w:r>
      <w:r>
        <w:rPr>
          <w:rFonts w:hint="eastAsia"/>
        </w:rPr>
        <w:t>　　洗手液主要的功能是起到清洁护肤的作用，有些特定的成分可以起到消毒、杀菌的作用，比如大肠杆菌等，不过假冒产品洗了反而对手部皮肤损伤较大，因此对于日化用品类商品必须认准品牌，关注质量。洗手液可分为两类：一类是普通洗手液，一类属消毒产品，另外特殊一类属于重油污洗手液。前者起到清洁去污的作用，后者才含有抗菌、抑菌或杀菌的有效成分，重油污洗手液则多为工业类油污（例如机油、汽油、黄油、柴油等）和顽固污渍的清洗。不同洗手液在外包装上有分别，普通洗手液一般为准字号，消毒洗手液则多为消字号。洗手液一般无磷、铝、碱、烷基苯磺酸钠等成分，采用温和去污的原理，容易被皮肤接受。</w:t>
      </w:r>
      <w:r>
        <w:rPr>
          <w:rFonts w:hint="eastAsia"/>
        </w:rPr>
        <w:br/>
      </w:r>
      <w:r>
        <w:rPr>
          <w:rFonts w:hint="eastAsia"/>
        </w:rPr>
        <w:t>　　根据国外及中国洗手液产业发展的阶段性特征，综合国家统计局、商务部、工信部、行业协会等权威部门发布的统计信息和统计数据，糅合各类年鉴信息数据、各类财经媒体信息数据、各类商用数据库信息数据，依靠强大的研究和调查团队，对洗手液产业市场现状和企业背景，在独立、公正、公开的原则指引下，撰写了《</w:t>
      </w:r>
      <w:hyperlink r:id="R5dcd3ee4da2f42e6" w:history="1">
        <w:r>
          <w:rPr>
            <w:rStyle w:val="Hyperlink"/>
          </w:rPr>
          <w:t>2009-2012年中国洗手液产品市场深度调查与发展趋势分析报告</w:t>
        </w:r>
      </w:hyperlink>
      <w:r>
        <w:rPr>
          <w:rFonts w:hint="eastAsia"/>
        </w:rPr>
        <w:t>》，较为系统、全面地分析了洗手液市场运行状况和领先企业的竞争力状况，能够为企事业单位深入细致地认知洗手液发展运行提供具有价值和指导意义的成果。</w:t>
      </w:r>
      <w:r>
        <w:rPr>
          <w:rFonts w:hint="eastAsia"/>
        </w:rPr>
        <w:br/>
      </w:r>
      <w:r>
        <w:rPr>
          <w:rFonts w:hint="eastAsia"/>
        </w:rPr>
        <w:br/>
      </w:r>
      <w:r>
        <w:rPr>
          <w:rFonts w:hint="eastAsia"/>
        </w:rPr>
        <w:t>第一章 洗手液产品市场属性研究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国际洗手液市场发展经验</w:t>
      </w:r>
      <w:r>
        <w:rPr>
          <w:rFonts w:hint="eastAsia"/>
        </w:rPr>
        <w:br/>
      </w:r>
      <w:r>
        <w:rPr>
          <w:rFonts w:hint="eastAsia"/>
        </w:rPr>
        <w:t>　　第一节 英国市场经验</w:t>
      </w:r>
      <w:r>
        <w:rPr>
          <w:rFonts w:hint="eastAsia"/>
        </w:rPr>
        <w:br/>
      </w:r>
      <w:r>
        <w:rPr>
          <w:rFonts w:hint="eastAsia"/>
        </w:rPr>
        <w:t>　　　　一、洗手液发展历程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一、洗手液发展历程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一、洗手液发展历程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中国洗手液市场发展环境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一、洗手液行业政策分析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一、洗手液行业技术成熟度分析</w:t>
      </w:r>
      <w:r>
        <w:rPr>
          <w:rFonts w:hint="eastAsia"/>
        </w:rPr>
        <w:br/>
      </w:r>
      <w:r>
        <w:rPr>
          <w:rFonts w:hint="eastAsia"/>
        </w:rPr>
        <w:t>　　　　二、洗手液行业新技术研发现状分析</w:t>
      </w:r>
      <w:r>
        <w:rPr>
          <w:rFonts w:hint="eastAsia"/>
        </w:rPr>
        <w:br/>
      </w:r>
      <w:r>
        <w:rPr>
          <w:rFonts w:hint="eastAsia"/>
        </w:rPr>
        <w:t>　　　　三、洗手液行业技术发展趋势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洗手液产品中国市场供给现状及前景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洗手液中国市场需求现状及前景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洗手液产品市场现状</w:t>
      </w:r>
      <w:r>
        <w:rPr>
          <w:rFonts w:hint="eastAsia"/>
        </w:rPr>
        <w:br/>
      </w:r>
      <w:r>
        <w:rPr>
          <w:rFonts w:hint="eastAsia"/>
        </w:rPr>
        <w:t>　　第三节 洗手液产品市场热点分析</w:t>
      </w:r>
      <w:r>
        <w:rPr>
          <w:rFonts w:hint="eastAsia"/>
        </w:rPr>
        <w:br/>
      </w:r>
      <w:r>
        <w:rPr>
          <w:rFonts w:hint="eastAsia"/>
        </w:rPr>
        <w:t>　　第四节 洗手液产品市场需求现状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洗手液产品市场区域现状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洗手液国外市场需求现状及前景</w:t>
      </w:r>
      <w:r>
        <w:rPr>
          <w:rFonts w:hint="eastAsia"/>
        </w:rPr>
        <w:br/>
      </w:r>
      <w:r>
        <w:rPr>
          <w:rFonts w:hint="eastAsia"/>
        </w:rPr>
        <w:t>　　第一节 洗手液市场需求结构</w:t>
      </w:r>
      <w:r>
        <w:rPr>
          <w:rFonts w:hint="eastAsia"/>
        </w:rPr>
        <w:br/>
      </w:r>
      <w:r>
        <w:rPr>
          <w:rFonts w:hint="eastAsia"/>
        </w:rPr>
        <w:t>　　第二节 洗手液市场用户消费特性</w:t>
      </w:r>
      <w:r>
        <w:rPr>
          <w:rFonts w:hint="eastAsia"/>
        </w:rPr>
        <w:br/>
      </w:r>
      <w:r>
        <w:rPr>
          <w:rFonts w:hint="eastAsia"/>
        </w:rPr>
        <w:t>　　第三节 洗手液市场需求特性</w:t>
      </w:r>
      <w:r>
        <w:rPr>
          <w:rFonts w:hint="eastAsia"/>
        </w:rPr>
        <w:br/>
      </w:r>
      <w:r>
        <w:rPr>
          <w:rFonts w:hint="eastAsia"/>
        </w:rPr>
        <w:t>　　第四节 洗手液市场需求前景</w:t>
      </w:r>
      <w:r>
        <w:rPr>
          <w:rFonts w:hint="eastAsia"/>
        </w:rPr>
        <w:br/>
      </w:r>
      <w:r>
        <w:rPr>
          <w:rFonts w:hint="eastAsia"/>
        </w:rPr>
        <w:br/>
      </w:r>
      <w:r>
        <w:rPr>
          <w:rFonts w:hint="eastAsia"/>
        </w:rPr>
        <w:t>第七章 国内领先企业洗手液产品市场竞争力研究</w:t>
      </w:r>
      <w:r>
        <w:rPr>
          <w:rFonts w:hint="eastAsia"/>
        </w:rPr>
        <w:br/>
      </w:r>
      <w:r>
        <w:rPr>
          <w:rFonts w:hint="eastAsia"/>
        </w:rPr>
        <w:t>　　第一节 西安开米股份有限公司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威莱（广州）日用品有限公司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广州蓝月亮实业有限公司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利洁时家化（中国）有限公司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安利（中国）日用品有限公司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中国洗手液产品市场发展前景及机会研究</w:t>
      </w:r>
      <w:r>
        <w:rPr>
          <w:rFonts w:hint="eastAsia"/>
        </w:rPr>
        <w:br/>
      </w:r>
      <w:r>
        <w:rPr>
          <w:rFonts w:hint="eastAsia"/>
        </w:rPr>
        <w:t>　　第一节 洗手液产品市场需求影响因素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洗手液产品市场前景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洗手液产品市场SWOT分析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洗手液产品市场机会分析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[.中.智林.]洗手液市场投资风险分析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d3ee4da2f42e6" w:history="1">
        <w:r>
          <w:rPr>
            <w:rStyle w:val="Hyperlink"/>
          </w:rPr>
          <w:t>2009-2012年中国洗手液产品市场深度调查与发展趋势分析报告</w:t>
        </w:r>
      </w:hyperlink>
      <w:r>
        <w:rPr>
          <w:color w:val="C00000"/>
        </w:rPr>
        <w:t>》，报告编号：</w:t>
      </w:r>
      <w:r>
        <w:rPr>
          <w:rFonts w:hint="eastAsia"/>
          <w:color w:val="C00000"/>
        </w:rPr>
        <w:t>05631A1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d3ee4da2f42e6" w:history="1">
        <w:r>
          <w:rPr>
            <w:rStyle w:val="Hyperlink"/>
          </w:rPr>
          <w:t>https://www.20087.com/2010-12/R_2009_2012xishouyechanpinshichangshen.html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5f77dfce4eb0" w:history="1">
      <w:r>
        <w:rPr>
          <w:rStyle w:val="Hyperlink"/>
        </w:rPr>
        <w:t>2009-2012年中国洗手液产品市场深度调查与发展趋势分析报告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xishouyechanpinshichangshen.html" TargetMode="External" Id="R5dcd3ee4da2f42e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xishouyechanpinshichangshen.html" TargetMode="External" Id="Re30c5f77dfce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2010-12-09T03:51:00Z</dcterms:created>
  <dcterms:modified xsi:type="dcterms:W3CDTF">2010-12-09T04:51:00Z</dcterms:modified>
  <dc:subject>2009-2012年中国洗手液产品市场深度调查与发展趋势分析报告</dc:subject>
  <dc:title>2009-2012年中国洗手液产品市场深度调查与发展趋势分析报告</dc:title>
  <cp:keywords>2009-2012年中国洗手液产品市场深度调查与发展趋势分析报告</cp:keywords>
  <dc:description>2009-2012年中国洗手液产品市场深度调查与发展趋势分析报告</dc:description>
</cp:coreProperties>
</file>