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5383679845be" w:history="1">
              <w:r>
                <w:rPr>
                  <w:rStyle w:val="Hyperlink"/>
                </w:rPr>
                <w:t>2009-2012年中国润肤霜产品市场深度调查与发展趋势分析报告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5383679845be" w:history="1">
              <w:r>
                <w:rPr>
                  <w:rStyle w:val="Hyperlink"/>
                </w:rPr>
                <w:t>2009-2012年中国润肤霜产品市场深度调查与发展趋势分析报告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55383679845be" w:history="1">
                <w:r>
                  <w:rPr>
                    <w:rStyle w:val="Hyperlink"/>
                  </w:rPr>
                  <w:t>https://www.20087.com/2010-12/R_2009_2012runfushuangchanpinshichangs.html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一种常见的护肤品，主要用于保持皮肤滋润光滑。近年来，随着人们生活水平的提高和对皮肤护理重视程度的增加，润肤霜行业呈现出了蓬勃发展的态势。目前，润肤霜的种类丰富多样，从基础保湿到功能性护肤，满足了不同消费者的需求。此外，随着科研技术的进步，润肤霜的配方和生产工艺不断优化，产品效果更佳，安全性更高。</w:t>
      </w:r>
      <w:r>
        <w:rPr>
          <w:rFonts w:hint="eastAsia"/>
        </w:rPr>
        <w:br/>
      </w:r>
      <w:r>
        <w:rPr>
          <w:rFonts w:hint="eastAsia"/>
        </w:rPr>
        <w:t>　　未来润肤霜行业的发展将更加注重产品创新和个性化需求。一方面，随着消费者对护肤品成分和功效的认知加深，润肤霜将更加注重天然成分的应用和科学配方的研发，以满足消费者对于健康、安全的追求。另一方面，随着个性化护肤趋势的兴起，润肤霜将更加注重满足不同肤质和特定需求的产品开发，例如针对敏感肌肤、抗衰老等功能性产品。此外，随着线上渠道的兴起，润肤霜品牌将更加注重数字化营销策略，以更好地触达消费者并提供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润肤霜产品市场属性研究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国际润肤霜市场发展经验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一、润肤霜发展历程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一、润肤霜发展历程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一、润肤霜发展历程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中国润肤霜市场发展环境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一、润肤霜行业政策分析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二、行业国家"十二五"规划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一、润肤霜行业技术成熟度分析</w:t>
      </w:r>
      <w:r>
        <w:rPr>
          <w:rFonts w:hint="eastAsia"/>
        </w:rPr>
        <w:br/>
      </w:r>
      <w:r>
        <w:rPr>
          <w:rFonts w:hint="eastAsia"/>
        </w:rPr>
        <w:t>　　　　二、润肤霜行业新技术研发现状分析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三、润肤霜行业技术发展趋势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润肤霜产品中国市场供给现状及前景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润肤霜中国市场需求现状及前景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润肤霜产品市场现状</w:t>
      </w:r>
      <w:r>
        <w:rPr>
          <w:rFonts w:hint="eastAsia"/>
        </w:rPr>
        <w:br/>
      </w:r>
      <w:r>
        <w:rPr>
          <w:rFonts w:hint="eastAsia"/>
        </w:rPr>
        <w:t>　　第三节 润肤霜产品市场热点分析</w:t>
      </w:r>
      <w:r>
        <w:rPr>
          <w:rFonts w:hint="eastAsia"/>
        </w:rPr>
        <w:br/>
      </w:r>
      <w:r>
        <w:rPr>
          <w:rFonts w:hint="eastAsia"/>
        </w:rPr>
        <w:t>　　第四节 润肤霜产品市场需求现状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润肤霜产品市场区域现状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润肤霜国外市场需求现状及前景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润肤霜市场需求结构</w:t>
      </w:r>
      <w:r>
        <w:rPr>
          <w:rFonts w:hint="eastAsia"/>
        </w:rPr>
        <w:br/>
      </w:r>
      <w:r>
        <w:rPr>
          <w:rFonts w:hint="eastAsia"/>
        </w:rPr>
        <w:t>　　第二节 润肤霜市场用户消费特性</w:t>
      </w:r>
      <w:r>
        <w:rPr>
          <w:rFonts w:hint="eastAsia"/>
        </w:rPr>
        <w:br/>
      </w:r>
      <w:r>
        <w:rPr>
          <w:rFonts w:hint="eastAsia"/>
        </w:rPr>
        <w:t>　　第三节 润肤霜市场需求特性</w:t>
      </w:r>
      <w:r>
        <w:rPr>
          <w:rFonts w:hint="eastAsia"/>
        </w:rPr>
        <w:br/>
      </w:r>
      <w:r>
        <w:rPr>
          <w:rFonts w:hint="eastAsia"/>
        </w:rPr>
        <w:t>　　第四节 润肤霜市场需求前景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国内领先企业润肤霜产品市场竞争力研究</w:t>
      </w:r>
      <w:r>
        <w:rPr>
          <w:rFonts w:hint="eastAsia"/>
        </w:rPr>
        <w:br/>
      </w:r>
      <w:r>
        <w:rPr>
          <w:rFonts w:hint="eastAsia"/>
        </w:rPr>
        <w:t>　　第一节 宝洁公司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美国雅诗兰黛集团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拜尔斯道夫公司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法国欧莱雅集团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中国润肤霜产品市场发展前景及机会研究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润肤霜产品市场需求影响因素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润肤霜产品市场前景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润肤霜产品市场SWOT分析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润肤霜产品市场机会分析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[^中^智^林^]润肤霜市场投资风险分析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5383679845be" w:history="1">
        <w:r>
          <w:rPr>
            <w:rStyle w:val="Hyperlink"/>
          </w:rPr>
          <w:t>2009-2012年中国润肤霜产品市场深度调查与发展趋势分析报告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55383679845be" w:history="1">
        <w:r>
          <w:rPr>
            <w:rStyle w:val="Hyperlink"/>
          </w:rPr>
          <w:t>https://www.20087.com/2010-12/R_2009_2012runfushuangchanpinshichangs.html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74d2626794d87" w:history="1">
      <w:r>
        <w:rPr>
          <w:rStyle w:val="Hyperlink"/>
        </w:rPr>
        <w:t>2009-2012年中国润肤霜产品市场深度调查与发展趋势分析报告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runfushuangchanpinshichangs.html" TargetMode="External" Id="Ra1655383679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runfushuangchanpinshichangs.html" TargetMode="External" Id="R8a674d262679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2010-12-30T05:54:00Z</dcterms:created>
  <dcterms:modified xsi:type="dcterms:W3CDTF">2010-12-30T06:54:00Z</dcterms:modified>
  <dc:subject>2009-2012年中国润肤霜产品市场深度调查与发展趋势分析报告</dc:subject>
  <dc:title>2009-2012年中国润肤霜产品市场深度调查与发展趋势分析报告</dc:title>
  <cp:keywords>2009-2012年中国润肤霜产品市场深度调查与发展趋势分析报告</cp:keywords>
  <dc:description>2009-2012年中国润肤霜产品市场深度调查与发展趋势分析报告</dc:description>
</cp:coreProperties>
</file>