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54e4b548d47cb" w:history="1">
              <w:r>
                <w:rPr>
                  <w:rStyle w:val="Hyperlink"/>
                </w:rPr>
                <w:t>2010-2015年中国先进复合材料行业市场竞争力监测及投资前景分析报告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54e4b548d47cb" w:history="1">
              <w:r>
                <w:rPr>
                  <w:rStyle w:val="Hyperlink"/>
                </w:rPr>
                <w:t>2010-2015年中国先进复合材料行业市场竞争力监测及投资前景分析报告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54e4b548d47cb" w:history="1">
                <w:r>
                  <w:rPr>
                    <w:rStyle w:val="Hyperlink"/>
                  </w:rPr>
                  <w:t>https://www.20087.com/2010-12/R_2010_2015xianjinfuhecailiaoxingyeshi.html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复合材料因其在提高材料性能和拓宽应用领域的关键作用而受到重视。近年来，随着材料科学和制造技术的进步，先进复合材料不仅在性能上有所突破，如通过优化材料配方和引入更先进的成型技术，提高了复合材料的强度和韧性，还在环保性能上实现了提升，如通过引入更多环保型材料和低污染生产工艺，减少了复合材料对环境的影响。此外，随着市场需求的增长，先进复合材料的生产过程更加注重标准化和规范化，采用统一的服务流程和质量控制标准，提高了服务的安全性和可靠性。</w:t>
      </w:r>
      <w:r>
        <w:rPr>
          <w:rFonts w:hint="eastAsia"/>
        </w:rPr>
        <w:br/>
      </w:r>
      <w:r>
        <w:rPr>
          <w:rFonts w:hint="eastAsia"/>
        </w:rPr>
        <w:t>　　未来，先进复合材料的发展将更加注重环保化和功能化。市场调研网认为，一方面，随着环保理念的普及和市场需求的增长，先进复合材料将朝着更加环保化的方向发展，通过引入更先进的生产工艺和优化应用工艺，提高先进复合材料的环保性能和安全性，满足更高标准的环保需求。例如，通过使用生物基材料，减少对环境的影响。另一方面，随着功能化需求的增长，先进复合材料将实现更多的功能集成，通过提供多种功能选择和定制化服务，满足不同应用场景的特定需求。此外，随着市场需求的多样化，先进复合材料将提供更多增值服务，如技术支持和材料性能检测服务。同时，随着材料安全法规的趋严，先进复合材料将更加注重数据安全，采用更高级别的加密技术和隐私保护措施，确保用户数据的安全。</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先进复合材料相关企业的实地调查，对我国先进复合材料行业发展现状与前景、市场竞争格局与形势、重点企业的发展、投资策略与风险预警、发展趋势与规划建议等进行深入研究，并重点分析了先进复合材料行业的前景与风险。报告揭示了先进复合材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全球先进复合材料产品行业的发展分析</w:t>
      </w:r>
      <w:r>
        <w:rPr>
          <w:rFonts w:hint="eastAsia"/>
        </w:rPr>
        <w:br/>
      </w:r>
      <w:r>
        <w:rPr>
          <w:rFonts w:hint="eastAsia"/>
        </w:rPr>
        <w:t>　　第一节 全球先进复合材料产品行业的发展现状</w:t>
      </w:r>
      <w:r>
        <w:rPr>
          <w:rFonts w:hint="eastAsia"/>
        </w:rPr>
        <w:br/>
      </w:r>
      <w:r>
        <w:rPr>
          <w:rFonts w:hint="eastAsia"/>
        </w:rPr>
        <w:t>　　第二节 2006-2010年全球先进复合材料产品行业的市场分析</w:t>
      </w:r>
      <w:r>
        <w:rPr>
          <w:rFonts w:hint="eastAsia"/>
        </w:rPr>
        <w:br/>
      </w:r>
      <w:r>
        <w:rPr>
          <w:rFonts w:hint="eastAsia"/>
        </w:rPr>
        <w:t>　　第三节 2006-2010年全球重点国家先进复合材料产品行业的发展分析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2010-2015年全球先进复合材料产品行业的发展趋势预测</w:t>
      </w:r>
      <w:r>
        <w:rPr>
          <w:rFonts w:hint="eastAsia"/>
        </w:rPr>
        <w:br/>
      </w:r>
      <w:r>
        <w:rPr>
          <w:rFonts w:hint="eastAsia"/>
        </w:rPr>
        <w:br/>
      </w:r>
      <w:r>
        <w:rPr>
          <w:rFonts w:hint="eastAsia"/>
        </w:rPr>
        <w:t>第二章 我国先进复合材料产品行业发展分析</w:t>
      </w:r>
      <w:r>
        <w:rPr>
          <w:rFonts w:hint="eastAsia"/>
        </w:rPr>
        <w:br/>
      </w:r>
      <w:r>
        <w:rPr>
          <w:rFonts w:hint="eastAsia"/>
        </w:rPr>
        <w:t>　　第一节 我国先进复合材料产品行业市场分析</w:t>
      </w:r>
      <w:r>
        <w:rPr>
          <w:rFonts w:hint="eastAsia"/>
        </w:rPr>
        <w:br/>
      </w:r>
      <w:r>
        <w:rPr>
          <w:rFonts w:hint="eastAsia"/>
        </w:rPr>
        <w:t>　　　　一、先进复合材料产品行业品牌发展现状</w:t>
      </w:r>
      <w:r>
        <w:rPr>
          <w:rFonts w:hint="eastAsia"/>
        </w:rPr>
        <w:br/>
      </w:r>
      <w:r>
        <w:rPr>
          <w:rFonts w:hint="eastAsia"/>
        </w:rPr>
        <w:t>　　　　二、先进复合材料产品行业消费市场现状</w:t>
      </w:r>
      <w:r>
        <w:rPr>
          <w:rFonts w:hint="eastAsia"/>
        </w:rPr>
        <w:br/>
      </w:r>
      <w:r>
        <w:rPr>
          <w:rFonts w:hint="eastAsia"/>
        </w:rPr>
        <w:t>　　　　三、先进复合材料产品行业的市场特点</w:t>
      </w:r>
      <w:r>
        <w:rPr>
          <w:rFonts w:hint="eastAsia"/>
        </w:rPr>
        <w:br/>
      </w:r>
      <w:r>
        <w:rPr>
          <w:rFonts w:hint="eastAsia"/>
        </w:rPr>
        <w:t>　　　　四、先进复合材料产品行业的市场趋势</w:t>
      </w:r>
      <w:r>
        <w:rPr>
          <w:rFonts w:hint="eastAsia"/>
        </w:rPr>
        <w:br/>
      </w:r>
      <w:r>
        <w:rPr>
          <w:rFonts w:hint="eastAsia"/>
        </w:rPr>
        <w:t>　　第二节 中国先进复合材料产品行业供需分析</w:t>
      </w:r>
      <w:r>
        <w:rPr>
          <w:rFonts w:hint="eastAsia"/>
        </w:rPr>
        <w:br/>
      </w:r>
      <w:r>
        <w:rPr>
          <w:rFonts w:hint="eastAsia"/>
        </w:rPr>
        <w:t>　　　　一、2006-2010年中国先进复合材料产品的供给分析</w:t>
      </w:r>
      <w:r>
        <w:rPr>
          <w:rFonts w:hint="eastAsia"/>
        </w:rPr>
        <w:br/>
      </w:r>
      <w:r>
        <w:rPr>
          <w:rFonts w:hint="eastAsia"/>
        </w:rPr>
        <w:t>　　　　二、2006-2010年中国先进复合材料产品的需求分析</w:t>
      </w:r>
      <w:r>
        <w:rPr>
          <w:rFonts w:hint="eastAsia"/>
        </w:rPr>
        <w:br/>
      </w:r>
      <w:r>
        <w:rPr>
          <w:rFonts w:hint="eastAsia"/>
        </w:rPr>
        <w:t>　　　　三、2006-2010年中国先进复合材料产品的供需平衡分析</w:t>
      </w:r>
      <w:r>
        <w:rPr>
          <w:rFonts w:hint="eastAsia"/>
        </w:rPr>
        <w:br/>
      </w:r>
      <w:r>
        <w:rPr>
          <w:rFonts w:hint="eastAsia"/>
        </w:rPr>
        <w:t>　　第三节 中国先进复合材料产品行业供需预测</w:t>
      </w:r>
      <w:r>
        <w:rPr>
          <w:rFonts w:hint="eastAsia"/>
        </w:rPr>
        <w:br/>
      </w:r>
      <w:r>
        <w:rPr>
          <w:rFonts w:hint="eastAsia"/>
        </w:rPr>
        <w:t>　　　　一、2010-2015年中国先进复合材料产品的供给预测</w:t>
      </w:r>
      <w:r>
        <w:rPr>
          <w:rFonts w:hint="eastAsia"/>
        </w:rPr>
        <w:br/>
      </w:r>
      <w:r>
        <w:rPr>
          <w:rFonts w:hint="eastAsia"/>
        </w:rPr>
        <w:t>　　　　二、2010-2015年中国先进复合材料产品的需求预测</w:t>
      </w:r>
      <w:r>
        <w:rPr>
          <w:rFonts w:hint="eastAsia"/>
        </w:rPr>
        <w:br/>
      </w:r>
      <w:r>
        <w:rPr>
          <w:rFonts w:hint="eastAsia"/>
        </w:rPr>
        <w:br/>
      </w:r>
      <w:r>
        <w:rPr>
          <w:rFonts w:hint="eastAsia"/>
        </w:rPr>
        <w:t>第三章 2006-2010年中国先进复合材料产品行业进出口市场分析及预测</w:t>
      </w:r>
      <w:r>
        <w:rPr>
          <w:rFonts w:hint="eastAsia"/>
        </w:rPr>
        <w:br/>
      </w:r>
      <w:r>
        <w:rPr>
          <w:rFonts w:hint="eastAsia"/>
        </w:rPr>
        <w:t>　　第一节 我国先进复合材料产品行业进出口特点分析</w:t>
      </w:r>
      <w:r>
        <w:rPr>
          <w:rFonts w:hint="eastAsia"/>
        </w:rPr>
        <w:br/>
      </w:r>
      <w:r>
        <w:rPr>
          <w:rFonts w:hint="eastAsia"/>
        </w:rPr>
        <w:t>　　第二节 我国先进复合材料产品行业进出口格局分析</w:t>
      </w:r>
      <w:r>
        <w:rPr>
          <w:rFonts w:hint="eastAsia"/>
        </w:rPr>
        <w:br/>
      </w:r>
      <w:r>
        <w:rPr>
          <w:rFonts w:hint="eastAsia"/>
        </w:rPr>
        <w:t>　　第三节 2006-2010年先进复合材料产品行业进出口量分析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2010-2015年先进复合材料产品行业进出口市场预测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先进复合材料产品行业市场竞争分析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中国先进复合材料产品行业国际竞争力比较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先进复合材料产品行业的集中度分析</w:t>
      </w:r>
      <w:r>
        <w:rPr>
          <w:rFonts w:hint="eastAsia"/>
        </w:rPr>
        <w:br/>
      </w:r>
      <w:r>
        <w:rPr>
          <w:rFonts w:hint="eastAsia"/>
        </w:rPr>
        <w:t>　　第四节 先进复合材料产品行业的竞争趋势及策略</w:t>
      </w:r>
      <w:r>
        <w:rPr>
          <w:rFonts w:hint="eastAsia"/>
        </w:rPr>
        <w:br/>
      </w:r>
      <w:r>
        <w:rPr>
          <w:rFonts w:hint="eastAsia"/>
        </w:rPr>
        <w:t>　　　　一、2010-2015年我国先进复合材料产品市场竞争趋势分析</w:t>
      </w:r>
      <w:r>
        <w:rPr>
          <w:rFonts w:hint="eastAsia"/>
        </w:rPr>
        <w:br/>
      </w:r>
      <w:r>
        <w:rPr>
          <w:rFonts w:hint="eastAsia"/>
        </w:rPr>
        <w:t>　　　　二、2010-2015年我国先进复合材料产品行业竞争格局展望</w:t>
      </w:r>
      <w:r>
        <w:rPr>
          <w:rFonts w:hint="eastAsia"/>
        </w:rPr>
        <w:br/>
      </w:r>
      <w:r>
        <w:rPr>
          <w:rFonts w:hint="eastAsia"/>
        </w:rPr>
        <w:t>　　　　三、2010-2015年我国先进复合材料产品行业竞争策略研究</w:t>
      </w:r>
      <w:r>
        <w:rPr>
          <w:rFonts w:hint="eastAsia"/>
        </w:rPr>
        <w:br/>
      </w:r>
      <w:r>
        <w:rPr>
          <w:rFonts w:hint="eastAsia"/>
        </w:rPr>
        <w:br/>
      </w:r>
      <w:r>
        <w:rPr>
          <w:rFonts w:hint="eastAsia"/>
        </w:rPr>
        <w:t>第五章 先进复合材料产品重点企业分析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先进复合材料产品行业发展趋势与投资战略研究</w:t>
      </w:r>
      <w:r>
        <w:rPr>
          <w:rFonts w:hint="eastAsia"/>
        </w:rPr>
        <w:br/>
      </w:r>
      <w:r>
        <w:rPr>
          <w:rFonts w:hint="eastAsia"/>
        </w:rPr>
        <w:t>　　第一节 2010-2015年中国先进复合材料产品市场趋势分析</w:t>
      </w:r>
      <w:r>
        <w:rPr>
          <w:rFonts w:hint="eastAsia"/>
        </w:rPr>
        <w:br/>
      </w:r>
      <w:r>
        <w:rPr>
          <w:rFonts w:hint="eastAsia"/>
        </w:rPr>
        <w:t>　　　　一、2009-2010年我国先进复合材料产品市场趋势总结</w:t>
      </w:r>
      <w:r>
        <w:rPr>
          <w:rFonts w:hint="eastAsia"/>
        </w:rPr>
        <w:br/>
      </w:r>
      <w:r>
        <w:rPr>
          <w:rFonts w:hint="eastAsia"/>
        </w:rPr>
        <w:t>　　　　二、2010-2015年我国先进复合材料产品发展趋势预测</w:t>
      </w:r>
      <w:r>
        <w:rPr>
          <w:rFonts w:hint="eastAsia"/>
        </w:rPr>
        <w:br/>
      </w:r>
      <w:r>
        <w:rPr>
          <w:rFonts w:hint="eastAsia"/>
        </w:rPr>
        <w:t>　　第二节 先进复合材料产品行业的发展战略研究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中国先进复合材料产品行业投资风险分析</w:t>
      </w:r>
      <w:r>
        <w:rPr>
          <w:rFonts w:hint="eastAsia"/>
        </w:rPr>
        <w:br/>
      </w:r>
      <w:r>
        <w:rPr>
          <w:rFonts w:hint="eastAsia"/>
        </w:rPr>
        <w:t>　　第一节 中国先进复合材料产品行业内部风险分析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中国先进复合材料产品行业外部风险分析</w:t>
      </w:r>
      <w:r>
        <w:rPr>
          <w:rFonts w:hint="eastAsia"/>
        </w:rPr>
        <w:br/>
      </w:r>
      <w:r>
        <w:rPr>
          <w:rFonts w:hint="eastAsia"/>
        </w:rPr>
        <w:t>　　第三节 中国先进复合材料产品行业的风险控制策略研究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54e4b548d47cb" w:history="1">
        <w:r>
          <w:rPr>
            <w:rStyle w:val="Hyperlink"/>
          </w:rPr>
          <w:t>2010-2015年中国先进复合材料行业市场竞争力监测及投资前景分析报告</w:t>
        </w:r>
      </w:hyperlink>
      <w:r>
        <w:rPr>
          <w:color w:val="C00000"/>
        </w:rPr>
        <w:t>》，报告编号：</w:t>
      </w:r>
      <w:r>
        <w:rPr>
          <w:rFonts w:hint="eastAsia"/>
          <w:color w:val="C00000"/>
        </w:rPr>
        <w:t>0560968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54e4b548d47cb" w:history="1">
        <w:r>
          <w:rPr>
            <w:rStyle w:val="Hyperlink"/>
          </w:rPr>
          <w:t>https://www.20087.com/2010-12/R_2010_2015xianjinfuhecailiaoxingyeshi.html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热点：先进复合材料的发展前景、先进复合材料期刊、先进复合材料有哪些、先进复合材料国防科技重点实验室、先进复合材料丛书pdf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3375940c046e6" w:history="1">
      <w:r>
        <w:rPr>
          <w:rStyle w:val="Hyperlink"/>
        </w:rPr>
        <w:t>2010-2015年中国先进复合材料行业市场竞争力监测及投资前景分析报告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anjinfuhecailiaoxingyeshi.html" TargetMode="External" Id="Rdcb54e4b548d47c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anjinfuhecailiaoxingyeshi.html" TargetMode="External" Id="R63a3375940c0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2010-12-08T01:46:00Z</dcterms:created>
  <dcterms:modified xsi:type="dcterms:W3CDTF">2010-12-08T02:46:00Z</dcterms:modified>
  <dc:subject>2010-2015年中国先进复合材料行业市场竞争力监测及投资前景分析报告</dc:subject>
  <dc:title>2010-2015年中国先进复合材料行业市场竞争力监测及投资前景分析报告</dc:title>
  <cp:keywords>2010-2015年中国先进复合材料行业市场竞争力监测及投资前景分析报告</cp:keywords>
  <dc:description>2010-2015年中国先进复合材料行业市场竞争力监测及投资前景分析报告</dc:description>
</cp:coreProperties>
</file>