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cb82106094796" w:history="1">
              <w:r>
                <w:rPr>
                  <w:rStyle w:val="Hyperlink"/>
                </w:rPr>
                <w:t>中国新型建筑行业深度研究分析报告（2012）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cb82106094796" w:history="1">
              <w:r>
                <w:rPr>
                  <w:rStyle w:val="Hyperlink"/>
                </w:rPr>
                <w:t>中国新型建筑行业深度研究分析报告（2012）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cb82106094796" w:history="1">
                <w:r>
                  <w:rPr>
                    <w:rStyle w:val="Hyperlink"/>
                  </w:rPr>
                  <w:t>https://www.20087.com/2010-12/R_2010_2015xinxingjianzhuxingyefazhanx.html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代表着建筑设计与施工技术的最新进展，旨在提高建筑物的功能性、可持续性和美学价值。近年来，随着环保意识的增强和技术的进步，新型建筑正朝着更环保、更节能、更智能的方向发展。目前，新型建筑正通过采用更先进的建筑材料、优化建筑设计、引入智能管理系统等手段，提高建筑的能效比和居住舒适度。此外，绿色建筑认证体系的推广也为新型建筑的发展提供了动力。</w:t>
      </w:r>
      <w:r>
        <w:rPr>
          <w:rFonts w:hint="eastAsia"/>
        </w:rPr>
        <w:br/>
      </w:r>
      <w:r>
        <w:rPr>
          <w:rFonts w:hint="eastAsia"/>
        </w:rPr>
        <w:t>　　未来，新型建筑的发展将主要围绕以下几个方面：一是随着可持续发展理念的普及，采用更环保的建筑材料和施工技术，提高建筑的能源利用效率，将是行业发展的必然趋势；二是随着信息技术的应用，能够实现智能化管理和服务的新型建筑将成为市场趋势；三是随着个性化需求的增加，提供定制化建筑设计和服务的能力将进一步推动产品创新；四是随着城市化进程的加快，能够适应高密度居住环境的新型建筑解决方案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cb82106094796" w:history="1">
        <w:r>
          <w:rPr>
            <w:rStyle w:val="Hyperlink"/>
          </w:rPr>
          <w:t>中国新型建筑行业深度研究分析报告（2012）</w:t>
        </w:r>
      </w:hyperlink>
      <w:r>
        <w:rPr>
          <w:rFonts w:hint="eastAsia"/>
        </w:rPr>
        <w:t>》系统分析了新型建筑行业的市场运行态势及发展趋势。报告从新型建筑行业基础知识、发展环境入手，结合新型建筑行业运行数据和产业链结构，全面解读新型建筑市场竞争格局及重点企业表现，并基于此对新型建筑行业发展前景作出预测，提供可操作的发展建议。研究采用定性与定量相结合的方法，整合国家统计局、相关协会的权威数据以及一手调研资料，确保结论的准确性和实用性，为新型建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新型建筑行业界定</w:t>
      </w:r>
      <w:r>
        <w:rPr>
          <w:rFonts w:hint="eastAsia"/>
        </w:rPr>
        <w:br/>
      </w:r>
      <w:r>
        <w:rPr>
          <w:rFonts w:hint="eastAsia"/>
        </w:rPr>
        <w:t>　　第一节 新型建筑定义</w:t>
      </w:r>
      <w:r>
        <w:rPr>
          <w:rFonts w:hint="eastAsia"/>
        </w:rPr>
        <w:br/>
      </w:r>
      <w:r>
        <w:rPr>
          <w:rFonts w:hint="eastAsia"/>
        </w:rPr>
        <w:t>　　第二节 新型建筑行业发展历程</w:t>
      </w:r>
      <w:r>
        <w:rPr>
          <w:rFonts w:hint="eastAsia"/>
        </w:rPr>
        <w:br/>
      </w:r>
      <w:r>
        <w:rPr>
          <w:rFonts w:hint="eastAsia"/>
        </w:rPr>
        <w:t>　　第三节 新型建筑分类</w:t>
      </w:r>
      <w:r>
        <w:rPr>
          <w:rFonts w:hint="eastAsia"/>
        </w:rPr>
        <w:br/>
      </w:r>
      <w:r>
        <w:rPr>
          <w:rFonts w:hint="eastAsia"/>
        </w:rPr>
        <w:t>　　第四节 新型建筑特性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2011-2012年中国新型建筑行业发展政策环境分析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一、新型建筑行业政策影响分析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2011-2012年中国新型建筑行业发展技术环境分析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一、新型建筑技术发展概况</w:t>
      </w:r>
      <w:r>
        <w:rPr>
          <w:rFonts w:hint="eastAsia"/>
        </w:rPr>
        <w:br/>
      </w:r>
      <w:r>
        <w:rPr>
          <w:rFonts w:hint="eastAsia"/>
        </w:rPr>
        <w:t>　　　　二、新型建筑技术发展趋势分析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2012年中国新型建筑发展现状分析</w:t>
      </w:r>
      <w:r>
        <w:rPr>
          <w:rFonts w:hint="eastAsia"/>
        </w:rPr>
        <w:br/>
      </w:r>
      <w:r>
        <w:rPr>
          <w:rFonts w:hint="eastAsia"/>
        </w:rPr>
        <w:t>　　第一节 我国新型建筑行业发展现状</w:t>
      </w:r>
      <w:r>
        <w:rPr>
          <w:rFonts w:hint="eastAsia"/>
        </w:rPr>
        <w:br/>
      </w:r>
      <w:r>
        <w:rPr>
          <w:rFonts w:hint="eastAsia"/>
        </w:rPr>
        <w:t>　　　　一、新型建筑性能分析</w:t>
      </w:r>
      <w:r>
        <w:rPr>
          <w:rFonts w:hint="eastAsia"/>
        </w:rPr>
        <w:br/>
      </w:r>
      <w:r>
        <w:rPr>
          <w:rFonts w:hint="eastAsia"/>
        </w:rPr>
        <w:t>　　　　二、新型建筑应用分析</w:t>
      </w:r>
      <w:r>
        <w:rPr>
          <w:rFonts w:hint="eastAsia"/>
        </w:rPr>
        <w:br/>
      </w:r>
      <w:r>
        <w:rPr>
          <w:rFonts w:hint="eastAsia"/>
        </w:rPr>
        <w:t>　　第二节 中国新型建筑产品技术发展现状</w:t>
      </w:r>
      <w:r>
        <w:rPr>
          <w:rFonts w:hint="eastAsia"/>
        </w:rPr>
        <w:br/>
      </w:r>
      <w:r>
        <w:rPr>
          <w:rFonts w:hint="eastAsia"/>
        </w:rPr>
        <w:t>　　　　一、新型建筑工艺发展现状</w:t>
      </w:r>
      <w:r>
        <w:rPr>
          <w:rFonts w:hint="eastAsia"/>
        </w:rPr>
        <w:br/>
      </w:r>
      <w:r>
        <w:rPr>
          <w:rFonts w:hint="eastAsia"/>
        </w:rPr>
        <w:t>　　　　二、新型建筑行业技术的更新</w:t>
      </w:r>
      <w:r>
        <w:rPr>
          <w:rFonts w:hint="eastAsia"/>
        </w:rPr>
        <w:br/>
      </w:r>
      <w:r>
        <w:rPr>
          <w:rFonts w:hint="eastAsia"/>
        </w:rPr>
        <w:t>　　第三节 中国新型建筑行业存在的问题</w:t>
      </w:r>
      <w:r>
        <w:rPr>
          <w:rFonts w:hint="eastAsia"/>
        </w:rPr>
        <w:br/>
      </w:r>
      <w:r>
        <w:rPr>
          <w:rFonts w:hint="eastAsia"/>
        </w:rPr>
        <w:t>　　　　一、新型建筑发展的技术支持分析</w:t>
      </w:r>
      <w:r>
        <w:rPr>
          <w:rFonts w:hint="eastAsia"/>
        </w:rPr>
        <w:br/>
      </w:r>
      <w:r>
        <w:rPr>
          <w:rFonts w:hint="eastAsia"/>
        </w:rPr>
        <w:t>　　　　二、新型建筑发展的市场空间分析</w:t>
      </w:r>
      <w:r>
        <w:rPr>
          <w:rFonts w:hint="eastAsia"/>
        </w:rPr>
        <w:br/>
      </w:r>
      <w:r>
        <w:rPr>
          <w:rFonts w:hint="eastAsia"/>
        </w:rPr>
        <w:t>　　第四节 新型建筑行业发展相关政策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2011年中国新型建筑行业发展概况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2011年中国新型建筑行业发展态势分析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2011年中国新型建筑行业发展特点分析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2011年中国新型建筑行业市场供需分析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我国新型建筑行业国家发展规划及产业政策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新型建筑产业发展规划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国家对新型建筑产业的政策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我国规划将实施的新型建筑措施及政策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新型建筑行业市场竞争策略分析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新型建筑市场竞争策略分析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一、新型建筑市场增长潜力分析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二、新型建筑产品竞争策略分析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新型建筑企业竞争策略分析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一、2012-2016年我国新型建筑市场竞争趋势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二、2012-2016年新型建筑行业竞争格局展望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三、2012-2016年新型建筑行业竞争策略分析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新型建筑行业投资与发展前景分析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2012年新型建筑行业投资情况分析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新型建筑行业投资机会分析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一、新型建筑投资项目分析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二、可以投资的新型建筑模式</w:t>
      </w:r>
      <w:r>
        <w:rPr>
          <w:rFonts w:hint="eastAsia"/>
        </w:rPr>
        <w:br/>
      </w:r>
      <w:r>
        <w:rPr>
          <w:rFonts w:hint="eastAsia"/>
        </w:rPr>
        <w:t>　　　　三、2012年新型建筑投资机会</w:t>
      </w:r>
      <w:r>
        <w:rPr>
          <w:rFonts w:hint="eastAsia"/>
        </w:rPr>
        <w:br/>
      </w:r>
      <w:r>
        <w:rPr>
          <w:rFonts w:hint="eastAsia"/>
        </w:rPr>
        <w:t>　　　　四、2012年新型建筑投资新方向</w:t>
      </w:r>
      <w:r>
        <w:rPr>
          <w:rFonts w:hint="eastAsia"/>
        </w:rPr>
        <w:br/>
      </w:r>
      <w:r>
        <w:rPr>
          <w:rFonts w:hint="eastAsia"/>
        </w:rPr>
        <w:t>　　第三节 新型建筑行业发展前景分析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一、欧债危机下新型建筑市场的发展前景</w:t>
      </w:r>
      <w:r>
        <w:rPr>
          <w:rFonts w:hint="eastAsia"/>
        </w:rPr>
        <w:br/>
      </w:r>
      <w:r>
        <w:rPr>
          <w:rFonts w:hint="eastAsia"/>
        </w:rPr>
        <w:t>　　　　二、2012年新型建筑市场面临的发展商机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2012-2016年中国新型建筑行业发展前景预测分析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2012-2016年中国新型建筑行业发展预测分析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一、未来新型建筑发展分析</w:t>
      </w:r>
      <w:r>
        <w:rPr>
          <w:rFonts w:hint="eastAsia"/>
        </w:rPr>
        <w:br/>
      </w:r>
      <w:r>
        <w:rPr>
          <w:rFonts w:hint="eastAsia"/>
        </w:rPr>
        <w:t>　　　　二、未来新型建筑行业技术开发方向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2012-2016年中国新型建筑行业市场前景分析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2012-2016年新型建筑行业发展趋势及投资风险分析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当前新型建筑存在的问题</w:t>
      </w:r>
      <w:r>
        <w:rPr>
          <w:rFonts w:hint="eastAsia"/>
        </w:rPr>
        <w:br/>
      </w:r>
      <w:r>
        <w:rPr>
          <w:rFonts w:hint="eastAsia"/>
        </w:rPr>
        <w:t>　　第二节 新型建筑未来发展预测分析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一、中国新型建筑发展方向分析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二、2012-2016年中国新型建筑行业发展规模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三、2012-2016年中国新型建筑行业发展趋势预测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2012-2016年中国新型建筑行业投资风险分析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cb82106094796" w:history="1">
        <w:r>
          <w:rPr>
            <w:rStyle w:val="Hyperlink"/>
          </w:rPr>
          <w:t>中国新型建筑行业深度研究分析报告（2012）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cb82106094796" w:history="1">
        <w:r>
          <w:rPr>
            <w:rStyle w:val="Hyperlink"/>
          </w:rPr>
          <w:t>https://www.20087.com/2010-12/R_2010_2015xinxingjianzhuxingyefazhanx.html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热点：新型建筑材料期刊、新型建筑材料快速建房别墅、新型建筑材料包括哪些、新型建筑支撑、新型建筑材料制造包括哪些内容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01ec45560458b" w:history="1">
      <w:r>
        <w:rPr>
          <w:rStyle w:val="Hyperlink"/>
        </w:rPr>
        <w:t>中国新型建筑行业深度研究分析报告（2012）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nxingjianzhuxingyefazhanx.html" TargetMode="External" Id="R311cb8210609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nxingjianzhuxingyefazhanx.html" TargetMode="External" Id="Rf6c01ec45560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2012-05-13T04:37:00Z</dcterms:created>
  <dcterms:modified xsi:type="dcterms:W3CDTF">2012-05-13T05:37:00Z</dcterms:modified>
  <dc:subject>中国新型建筑行业深度研究分析报告（2012）</dc:subject>
  <dc:title>中国新型建筑行业深度研究分析报告（2012）</dc:title>
  <cp:keywords>中国新型建筑行业深度研究分析报告（2012）</cp:keywords>
  <dc:description>中国新型建筑行业深度研究分析报告（2012）</dc:description>
</cp:coreProperties>
</file>