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f942e18cb34715" w:history="1">
              <w:r>
                <w:rPr>
                  <w:rStyle w:val="Hyperlink"/>
                </w:rPr>
                <w:t>2010-2015年中国智能材料行业市场竞争力监测及投资前景分析报告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f942e18cb34715" w:history="1">
              <w:r>
                <w:rPr>
                  <w:rStyle w:val="Hyperlink"/>
                </w:rPr>
                <w:t>2010-2015年中国智能材料行业市场竞争力监测及投资前景分析报告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0560825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af942e18cb34715" w:history="1">
                <w:r>
                  <w:rPr>
                    <w:rStyle w:val="Hyperlink"/>
                  </w:rPr>
                  <w:t>https://www.20087.com/2010-12/R_2010_2015zhinengcailiaoxingyeshichan.html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材料是一种能够对外界刺激作出响应的新型材料，因其能够提供自适应功能和智能行为，在航空航天、建筑和可穿戴设备等领域发挥着重要作用。近年来，随着材料科学和技术的进步，智能材料的设计和性能不断优化。目前，出现了多种类型的智能材料产品，不仅在响应速度和灵敏度上有所提升，还在多功能性和耐用性方面实现了突破。例如，一些高端智能材料采用了先进的纳米技术和优化的分子设计，提高了材料的感应能力和执行效率。此外，随着智能制造技术的应用，一些智能材料还具备了更高的加工精度，降低了生产成本。同时，随着对材料安全性和可靠性的重视，一些智能材料通过了严格的质量检测，确保其在各种应用中的稳定表现。</w:t>
      </w:r>
      <w:r>
        <w:rPr>
          <w:rFonts w:hint="eastAsia"/>
        </w:rPr>
        <w:br/>
      </w:r>
      <w:r>
        <w:rPr>
          <w:rFonts w:hint="eastAsia"/>
        </w:rPr>
        <w:t>　　未来，智能材料的发展将更加注重高效与多功能性。一方面，通过引入新材料和先进制造技术，提高智能材料的性能和效率，满足更高要求的应用场景；另一方面，增强产品的多功能性，如开发具有更高响应速度和更广泛适用性的智能材料，以适应航空航天、建筑和可穿戴设备领域的需求。此外，结合智能控制技术和个性化设计，提供定制化的智能材料解决方案，满足不同行业和应用的特定需求。然而，如何在保证产品品质的同时控制成本，以及如何应对不同应用场景下的特殊需求，是智能材料生产商需要解决的问题。</w:t>
      </w:r>
      <w:r>
        <w:rPr>
          <w:rFonts w:hint="eastAsia"/>
        </w:rPr>
        <w:br/>
      </w: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智能材料相关企业的实地调查，对我国智能材料行业发展现状与前景、市场竞争格局与形势、重点企业的发展、投资策略与风险预警、发展趋势与规划建议等进行深入研究，并重点分析了智能材料行业的前景与风险。报告揭示了智能材料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全球智能材料产品行业的发展分析</w:t>
      </w:r>
      <w:r>
        <w:rPr>
          <w:rFonts w:hint="eastAsia"/>
        </w:rPr>
        <w:br/>
      </w:r>
      <w:r>
        <w:rPr>
          <w:rFonts w:hint="eastAsia"/>
        </w:rPr>
        <w:t>　　第一节 全球智能材料产品行业的发展现状</w:t>
      </w:r>
      <w:r>
        <w:rPr>
          <w:rFonts w:hint="eastAsia"/>
        </w:rPr>
        <w:br/>
      </w:r>
      <w:r>
        <w:rPr>
          <w:rFonts w:hint="eastAsia"/>
        </w:rPr>
        <w:t>　　第二节 2006-2010年全球智能材料产品行业的市场分析</w:t>
      </w:r>
      <w:r>
        <w:rPr>
          <w:rFonts w:hint="eastAsia"/>
        </w:rPr>
        <w:br/>
      </w:r>
      <w:r>
        <w:rPr>
          <w:rFonts w:hint="eastAsia"/>
        </w:rPr>
        <w:t>　　第三节 2006-2010年全球重点国家智能材料产品行业的发展分析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2010-2015年全球智能材料产品行业的发展趋势预测</w:t>
      </w:r>
      <w:r>
        <w:rPr>
          <w:rFonts w:hint="eastAsia"/>
        </w:rPr>
        <w:br/>
      </w:r>
      <w:r>
        <w:rPr>
          <w:rFonts w:hint="eastAsia"/>
        </w:rPr>
        <w:br/>
      </w:r>
      <w:r>
        <w:rPr>
          <w:rFonts w:hint="eastAsia"/>
        </w:rPr>
        <w:t>第二章 我国智能材料产品行业发展分析</w:t>
      </w:r>
      <w:r>
        <w:rPr>
          <w:rFonts w:hint="eastAsia"/>
        </w:rPr>
        <w:br/>
      </w:r>
      <w:r>
        <w:rPr>
          <w:rFonts w:hint="eastAsia"/>
        </w:rPr>
        <w:t>　　第一节 我国智能材料产品行业市场分析</w:t>
      </w:r>
      <w:r>
        <w:rPr>
          <w:rFonts w:hint="eastAsia"/>
        </w:rPr>
        <w:br/>
      </w:r>
      <w:r>
        <w:rPr>
          <w:rFonts w:hint="eastAsia"/>
        </w:rPr>
        <w:t>　　　　一、智能材料产品行业品牌发展现状</w:t>
      </w:r>
      <w:r>
        <w:rPr>
          <w:rFonts w:hint="eastAsia"/>
        </w:rPr>
        <w:br/>
      </w:r>
      <w:r>
        <w:rPr>
          <w:rFonts w:hint="eastAsia"/>
        </w:rPr>
        <w:t>　　　　二、智能材料产品行业消费市场现状</w:t>
      </w:r>
      <w:r>
        <w:rPr>
          <w:rFonts w:hint="eastAsia"/>
        </w:rPr>
        <w:br/>
      </w:r>
      <w:r>
        <w:rPr>
          <w:rFonts w:hint="eastAsia"/>
        </w:rPr>
        <w:t>　　　　三、智能材料产品行业的市场特点</w:t>
      </w:r>
      <w:r>
        <w:rPr>
          <w:rFonts w:hint="eastAsia"/>
        </w:rPr>
        <w:br/>
      </w:r>
      <w:r>
        <w:rPr>
          <w:rFonts w:hint="eastAsia"/>
        </w:rPr>
        <w:t>　　　　四、智能材料产品行业的市场趋势</w:t>
      </w:r>
      <w:r>
        <w:rPr>
          <w:rFonts w:hint="eastAsia"/>
        </w:rPr>
        <w:br/>
      </w:r>
      <w:r>
        <w:rPr>
          <w:rFonts w:hint="eastAsia"/>
        </w:rPr>
        <w:t>　　第二节 中国智能材料产品行业供需分析</w:t>
      </w:r>
      <w:r>
        <w:rPr>
          <w:rFonts w:hint="eastAsia"/>
        </w:rPr>
        <w:br/>
      </w:r>
      <w:r>
        <w:rPr>
          <w:rFonts w:hint="eastAsia"/>
        </w:rPr>
        <w:t>　　　　一、2006-2010年中国智能材料产品的供给分析</w:t>
      </w:r>
      <w:r>
        <w:rPr>
          <w:rFonts w:hint="eastAsia"/>
        </w:rPr>
        <w:br/>
      </w:r>
      <w:r>
        <w:rPr>
          <w:rFonts w:hint="eastAsia"/>
        </w:rPr>
        <w:t>　　　　二、2006-2010年中国智能材料产品的需求分析</w:t>
      </w:r>
      <w:r>
        <w:rPr>
          <w:rFonts w:hint="eastAsia"/>
        </w:rPr>
        <w:br/>
      </w:r>
      <w:r>
        <w:rPr>
          <w:rFonts w:hint="eastAsia"/>
        </w:rPr>
        <w:t>　　　　三、2006-2010年中国智能材料产品的供需平衡分析</w:t>
      </w:r>
      <w:r>
        <w:rPr>
          <w:rFonts w:hint="eastAsia"/>
        </w:rPr>
        <w:br/>
      </w:r>
      <w:r>
        <w:rPr>
          <w:rFonts w:hint="eastAsia"/>
        </w:rPr>
        <w:t>　　第三节 中国智能材料产品行业供需预测</w:t>
      </w:r>
      <w:r>
        <w:rPr>
          <w:rFonts w:hint="eastAsia"/>
        </w:rPr>
        <w:br/>
      </w:r>
      <w:r>
        <w:rPr>
          <w:rFonts w:hint="eastAsia"/>
        </w:rPr>
        <w:t>　　　　一、2010-2015年中国智能材料产品的供给预测</w:t>
      </w:r>
      <w:r>
        <w:rPr>
          <w:rFonts w:hint="eastAsia"/>
        </w:rPr>
        <w:br/>
      </w:r>
      <w:r>
        <w:rPr>
          <w:rFonts w:hint="eastAsia"/>
        </w:rPr>
        <w:t>　　　　二、2010-2015年中国智能材料产品的需求预测</w:t>
      </w:r>
      <w:r>
        <w:rPr>
          <w:rFonts w:hint="eastAsia"/>
        </w:rPr>
        <w:br/>
      </w:r>
      <w:r>
        <w:rPr>
          <w:rFonts w:hint="eastAsia"/>
        </w:rPr>
        <w:br/>
      </w:r>
      <w:r>
        <w:rPr>
          <w:rFonts w:hint="eastAsia"/>
        </w:rPr>
        <w:t>第三章 2006-2010年中国智能材料产品行业进出口市场分析及预测</w:t>
      </w:r>
      <w:r>
        <w:rPr>
          <w:rFonts w:hint="eastAsia"/>
        </w:rPr>
        <w:br/>
      </w:r>
      <w:r>
        <w:rPr>
          <w:rFonts w:hint="eastAsia"/>
        </w:rPr>
        <w:t>　　第一节 我国智能材料产品行业进出口特点分析</w:t>
      </w:r>
      <w:r>
        <w:rPr>
          <w:rFonts w:hint="eastAsia"/>
        </w:rPr>
        <w:br/>
      </w:r>
      <w:r>
        <w:rPr>
          <w:rFonts w:hint="eastAsia"/>
        </w:rPr>
        <w:t>　　第二节 我国智能材料产品行业进出口格局分析</w:t>
      </w:r>
      <w:r>
        <w:rPr>
          <w:rFonts w:hint="eastAsia"/>
        </w:rPr>
        <w:br/>
      </w:r>
      <w:r>
        <w:rPr>
          <w:rFonts w:hint="eastAsia"/>
        </w:rPr>
        <w:t>　　第三节 2006-2010年智能材料产品行业进出口量分析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2010-2015年智能材料产品行业进出口市场预测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智能材料产品行业市场竞争分析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中国智能材料产品行业国际竞争力比较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智能材料产品行业的集中度分析</w:t>
      </w:r>
      <w:r>
        <w:rPr>
          <w:rFonts w:hint="eastAsia"/>
        </w:rPr>
        <w:br/>
      </w:r>
      <w:r>
        <w:rPr>
          <w:rFonts w:hint="eastAsia"/>
        </w:rPr>
        <w:t>　　第四节 智能材料产品行业的竞争趋势及策略</w:t>
      </w:r>
      <w:r>
        <w:rPr>
          <w:rFonts w:hint="eastAsia"/>
        </w:rPr>
        <w:br/>
      </w:r>
      <w:r>
        <w:rPr>
          <w:rFonts w:hint="eastAsia"/>
        </w:rPr>
        <w:t>　　　　一、2010-2015年我国智能材料产品市场竞争趋势分析</w:t>
      </w:r>
      <w:r>
        <w:rPr>
          <w:rFonts w:hint="eastAsia"/>
        </w:rPr>
        <w:br/>
      </w:r>
      <w:r>
        <w:rPr>
          <w:rFonts w:hint="eastAsia"/>
        </w:rPr>
        <w:t>　　　　二、2010-2015年我国智能材料产品行业竞争格局展望</w:t>
      </w:r>
      <w:r>
        <w:rPr>
          <w:rFonts w:hint="eastAsia"/>
        </w:rPr>
        <w:br/>
      </w:r>
      <w:r>
        <w:rPr>
          <w:rFonts w:hint="eastAsia"/>
        </w:rPr>
        <w:t>　　　　三、2010-2015年我国智能材料产品行业竞争策略研究</w:t>
      </w:r>
      <w:r>
        <w:rPr>
          <w:rFonts w:hint="eastAsia"/>
        </w:rPr>
        <w:br/>
      </w:r>
      <w:r>
        <w:rPr>
          <w:rFonts w:hint="eastAsia"/>
        </w:rPr>
        <w:br/>
      </w:r>
      <w:r>
        <w:rPr>
          <w:rFonts w:hint="eastAsia"/>
        </w:rPr>
        <w:t>第五章 智能材料产品重点企业分析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智能材料产品行业发展趋势与投资战略研究</w:t>
      </w:r>
      <w:r>
        <w:rPr>
          <w:rFonts w:hint="eastAsia"/>
        </w:rPr>
        <w:br/>
      </w:r>
      <w:r>
        <w:rPr>
          <w:rFonts w:hint="eastAsia"/>
        </w:rPr>
        <w:t>　　第一节 2010-2015年中国智能材料产品市场趋势分析</w:t>
      </w:r>
      <w:r>
        <w:rPr>
          <w:rFonts w:hint="eastAsia"/>
        </w:rPr>
        <w:br/>
      </w:r>
      <w:r>
        <w:rPr>
          <w:rFonts w:hint="eastAsia"/>
        </w:rPr>
        <w:t>　　　　一、2009-2010年我国智能材料产品市场趋势总结</w:t>
      </w:r>
      <w:r>
        <w:rPr>
          <w:rFonts w:hint="eastAsia"/>
        </w:rPr>
        <w:br/>
      </w:r>
      <w:r>
        <w:rPr>
          <w:rFonts w:hint="eastAsia"/>
        </w:rPr>
        <w:t>　　　　二、2010-2015年我国智能材料产品发展趋势预测</w:t>
      </w:r>
      <w:r>
        <w:rPr>
          <w:rFonts w:hint="eastAsia"/>
        </w:rPr>
        <w:br/>
      </w:r>
      <w:r>
        <w:rPr>
          <w:rFonts w:hint="eastAsia"/>
        </w:rPr>
        <w:t>　　第二节 智能材料产品行业的发展战略研究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中国智能材料产品行业投资风险分析</w:t>
      </w:r>
      <w:r>
        <w:rPr>
          <w:rFonts w:hint="eastAsia"/>
        </w:rPr>
        <w:br/>
      </w:r>
      <w:r>
        <w:rPr>
          <w:rFonts w:hint="eastAsia"/>
        </w:rPr>
        <w:t>　　第一节 中国智能材料产品行业内部风险分析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中国智能材料产品行业外部风险分析</w:t>
      </w:r>
      <w:r>
        <w:rPr>
          <w:rFonts w:hint="eastAsia"/>
        </w:rPr>
        <w:br/>
      </w:r>
      <w:r>
        <w:rPr>
          <w:rFonts w:hint="eastAsia"/>
        </w:rPr>
        <w:t>　　第三节 中国智能材料产品行业的风险控制策略研究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f942e18cb34715" w:history="1">
        <w:r>
          <w:rPr>
            <w:rStyle w:val="Hyperlink"/>
          </w:rPr>
          <w:t>2010-2015年中国智能材料行业市场竞争力监测及投资前景分析报告</w:t>
        </w:r>
      </w:hyperlink>
      <w:r>
        <w:rPr>
          <w:color w:val="C00000"/>
        </w:rPr>
        <w:t>》，报告编号：</w:t>
      </w:r>
      <w:r>
        <w:rPr>
          <w:rFonts w:hint="eastAsia"/>
          <w:color w:val="C00000"/>
        </w:rPr>
        <w:t>0560825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af942e18cb34715" w:history="1">
        <w:r>
          <w:rPr>
            <w:rStyle w:val="Hyperlink"/>
          </w:rPr>
          <w:t>https://www.20087.com/2010-12/R_2010_2015zhinengcailiaoxingyeshichan.html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b8beae3f8b47a1" w:history="1">
      <w:r>
        <w:rPr>
          <w:rStyle w:val="Hyperlink"/>
        </w:rPr>
        <w:t>2010-2015年中国智能材料行业市场竞争力监测及投资前景分析报告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zhinengcailiaoxingyeshichan.html" TargetMode="External" Id="Rbaf942e18cb34715" /></Relationships>
</file>

<file path=word/_rels/header2.xml.rels>&#65279;<?xml version="1.0" encoding="utf-8"?><Relationships xmlns="http://schemas.openxmlformats.org/package/2006/relationships"><Relationship Type="http://schemas.openxmlformats.org/officeDocument/2006/relationships/hyperlink" Target="https://www.20087.com/2010-12/R_2010_2015zhinengcailiaoxingyeshichan.html" TargetMode="External" Id="R4fb8beae3f8b47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2010-12-08T06:31:00Z</dcterms:created>
  <dcterms:modified xsi:type="dcterms:W3CDTF">2010-12-08T07:31:00Z</dcterms:modified>
  <dc:subject>2010-2015年中国智能材料行业市场竞争力监测及投资前景分析报告</dc:subject>
  <dc:title>2010-2015年中国智能材料行业市场竞争力监测及投资前景分析报告</dc:title>
  <cp:keywords>2010-2015年中国智能材料行业市场竞争力监测及投资前景分析报告</cp:keywords>
  <dc:description>2010-2015年中国智能材料行业市场竞争力监测及投资前景分析报告</dc:description>
</cp:coreProperties>
</file>