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7d56c077549fa" w:history="1">
              <w:r>
                <w:rPr>
                  <w:rStyle w:val="Hyperlink"/>
                </w:rPr>
                <w:t>2010-2015年润肤霜市场调查研究报告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7d56c077549fa" w:history="1">
              <w:r>
                <w:rPr>
                  <w:rStyle w:val="Hyperlink"/>
                </w:rPr>
                <w:t>2010-2015年润肤霜市场调查研究报告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47d56c077549fa" w:history="1">
                <w:r>
                  <w:rPr>
                    <w:rStyle w:val="Hyperlink"/>
                  </w:rPr>
                  <w:t>https://www.20087.com/2010-12/R_2010_2015nianrunfushuangxingyeyanjiu.html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肤霜是一种常见的护肤产品，广泛应用于个人护理领域，旨在滋润皮肤、改善皮肤干燥等问题。近年来，随着消费者对护肤品成分的关注度增加，天然有机成分、无刺激配方的产品受到越来越多消费者的青睐。同时，随着皮肤科学研究的进展，润肤霜的功效成分如透明质酸、维生素E等被广泛采用，以提高产品的保湿和修复效果。此外，品牌间的竞争促使产品线不断细分，针对不同肤质和年龄层的产品日益丰富。</w:t>
      </w:r>
      <w:r>
        <w:rPr>
          <w:rFonts w:hint="eastAsia"/>
        </w:rPr>
        <w:br/>
      </w:r>
      <w:r>
        <w:rPr>
          <w:rFonts w:hint="eastAsia"/>
        </w:rPr>
        <w:t>　　未来的润肤霜市场将持续关注产品的安全性与功能性。一方面，随着消费者对健康生活方式的追求，更多品牌将推出含有植物提取物、低敏配方的产品，以满足敏感肌和特定肤质人群的需求。另一方面，随着皮肤屏障理论的普及和技术的进步，润肤霜将更多地运用生物活性物质和仿生技术，以增强皮肤自身的保护能力。此外，个性化定制将成为趋势之一，利用大数据和AI技术，为用户提供更符合个人需求的护肤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世界润肤霜行业发展情况分析</w:t>
      </w:r>
      <w:r>
        <w:rPr>
          <w:rFonts w:hint="eastAsia"/>
        </w:rPr>
        <w:br/>
      </w:r>
      <w:r>
        <w:rPr>
          <w:rFonts w:hint="eastAsia"/>
        </w:rPr>
        <w:t>　　第一节 世界润肤霜行业分析</w:t>
      </w:r>
      <w:r>
        <w:rPr>
          <w:rFonts w:hint="eastAsia"/>
        </w:rPr>
        <w:br/>
      </w:r>
      <w:r>
        <w:rPr>
          <w:rFonts w:hint="eastAsia"/>
        </w:rPr>
        <w:t>　　　　一、世界润肤霜行业特点</w:t>
      </w:r>
      <w:r>
        <w:rPr>
          <w:rFonts w:hint="eastAsia"/>
        </w:rPr>
        <w:br/>
      </w:r>
      <w:r>
        <w:rPr>
          <w:rFonts w:hint="eastAsia"/>
        </w:rPr>
        <w:t>　　　　二、世界润肤霜行业产能状况</w:t>
      </w:r>
      <w:r>
        <w:rPr>
          <w:rFonts w:hint="eastAsia"/>
        </w:rPr>
        <w:br/>
      </w:r>
      <w:r>
        <w:rPr>
          <w:rFonts w:hint="eastAsia"/>
        </w:rPr>
        <w:t>　　　　三、世界润肤霜行业动态</w:t>
      </w:r>
      <w:r>
        <w:rPr>
          <w:rFonts w:hint="eastAsia"/>
        </w:rPr>
        <w:br/>
      </w:r>
      <w:r>
        <w:rPr>
          <w:rFonts w:hint="eastAsia"/>
        </w:rPr>
        <w:t>　　第二节 世界润肤霜市场分析</w:t>
      </w:r>
      <w:r>
        <w:rPr>
          <w:rFonts w:hint="eastAsia"/>
        </w:rPr>
        <w:br/>
      </w:r>
      <w:r>
        <w:rPr>
          <w:rFonts w:hint="eastAsia"/>
        </w:rPr>
        <w:t>　　　　一、世界润肤霜生产分布</w:t>
      </w:r>
      <w:r>
        <w:rPr>
          <w:rFonts w:hint="eastAsia"/>
        </w:rPr>
        <w:br/>
      </w:r>
      <w:r>
        <w:rPr>
          <w:rFonts w:hint="eastAsia"/>
        </w:rPr>
        <w:t>　　　　二、世界润肤霜消费情况</w:t>
      </w:r>
      <w:r>
        <w:rPr>
          <w:rFonts w:hint="eastAsia"/>
        </w:rPr>
        <w:br/>
      </w:r>
      <w:r>
        <w:rPr>
          <w:rFonts w:hint="eastAsia"/>
        </w:rPr>
        <w:t>　　　　三、世界润肤霜消费结构</w:t>
      </w:r>
      <w:r>
        <w:rPr>
          <w:rFonts w:hint="eastAsia"/>
        </w:rPr>
        <w:br/>
      </w:r>
      <w:r>
        <w:rPr>
          <w:rFonts w:hint="eastAsia"/>
        </w:rPr>
        <w:t>　　第三节 2009年中外润肤霜市场对比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中国润肤霜行业供给情况分析及趋势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2005-2009年中国润肤霜行业市场供给分析</w:t>
      </w:r>
      <w:r>
        <w:rPr>
          <w:rFonts w:hint="eastAsia"/>
        </w:rPr>
        <w:br/>
      </w:r>
      <w:r>
        <w:rPr>
          <w:rFonts w:hint="eastAsia"/>
        </w:rPr>
        <w:t>　　　　一、润肤霜整体供给情况分析</w:t>
      </w:r>
      <w:r>
        <w:rPr>
          <w:rFonts w:hint="eastAsia"/>
        </w:rPr>
        <w:br/>
      </w:r>
      <w:r>
        <w:rPr>
          <w:rFonts w:hint="eastAsia"/>
        </w:rPr>
        <w:t>　　　　二、润肤霜重点区域供给分析</w:t>
      </w:r>
      <w:r>
        <w:rPr>
          <w:rFonts w:hint="eastAsia"/>
        </w:rPr>
        <w:br/>
      </w:r>
      <w:r>
        <w:rPr>
          <w:rFonts w:hint="eastAsia"/>
        </w:rPr>
        <w:t>　　第二节 润肤霜行业供给关系因素分析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2010-2015年中国润肤霜行业市场供给趋势</w:t>
      </w:r>
      <w:r>
        <w:rPr>
          <w:rFonts w:hint="eastAsia"/>
        </w:rPr>
        <w:br/>
      </w:r>
      <w:r>
        <w:rPr>
          <w:rFonts w:hint="eastAsia"/>
        </w:rPr>
        <w:t>　　　　一、润肤霜整体供给情况趋势分析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二、润肤霜重点区域供给趋势分析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润肤霜行业宏观经济环境分析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一、2005-2009年全球宏观经济运行概况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一、2005-2009年中国宏观经济运行概况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2005-2009年中国润肤霜行业发展概况</w:t>
      </w:r>
      <w:r>
        <w:rPr>
          <w:rFonts w:hint="eastAsia"/>
        </w:rPr>
        <w:br/>
      </w:r>
      <w:r>
        <w:rPr>
          <w:rFonts w:hint="eastAsia"/>
        </w:rPr>
        <w:t>　　第一节 2005-2009年中国润肤霜行业发展态势分析</w:t>
      </w:r>
      <w:r>
        <w:rPr>
          <w:rFonts w:hint="eastAsia"/>
        </w:rPr>
        <w:br/>
      </w:r>
      <w:r>
        <w:rPr>
          <w:rFonts w:hint="eastAsia"/>
        </w:rPr>
        <w:t>　　第二节 2005-2009年中国润肤霜行业发展特点分析</w:t>
      </w:r>
      <w:r>
        <w:rPr>
          <w:rFonts w:hint="eastAsia"/>
        </w:rPr>
        <w:br/>
      </w:r>
      <w:r>
        <w:rPr>
          <w:rFonts w:hint="eastAsia"/>
        </w:rPr>
        <w:t>　　第三节 2005-2009年中国润肤霜行业市场供需分析</w:t>
      </w:r>
      <w:r>
        <w:rPr>
          <w:rFonts w:hint="eastAsia"/>
        </w:rPr>
        <w:br/>
      </w:r>
      <w:r>
        <w:rPr>
          <w:rFonts w:hint="eastAsia"/>
        </w:rPr>
        <w:t>　　　　一、2005-2009年中国润肤霜行业市场供给分析</w:t>
      </w:r>
      <w:r>
        <w:rPr>
          <w:rFonts w:hint="eastAsia"/>
        </w:rPr>
        <w:br/>
      </w:r>
      <w:r>
        <w:rPr>
          <w:rFonts w:hint="eastAsia"/>
        </w:rPr>
        <w:t>　　　　二、2005-2009年中国润肤霜行业需求分析</w:t>
      </w:r>
      <w:r>
        <w:rPr>
          <w:rFonts w:hint="eastAsia"/>
        </w:rPr>
        <w:br/>
      </w:r>
      <w:r>
        <w:rPr>
          <w:rFonts w:hint="eastAsia"/>
        </w:rPr>
        <w:t>　　第四节 2005-2009年中国润肤霜行业价格分析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2008-2010年中国润肤霜行业进出口市场分析</w:t>
      </w:r>
      <w:r>
        <w:rPr>
          <w:rFonts w:hint="eastAsia"/>
        </w:rPr>
        <w:br/>
      </w:r>
      <w:r>
        <w:rPr>
          <w:rFonts w:hint="eastAsia"/>
        </w:rPr>
        <w:t>　　第一节 润肤霜行业进出口特点分析</w:t>
      </w:r>
      <w:r>
        <w:rPr>
          <w:rFonts w:hint="eastAsia"/>
        </w:rPr>
        <w:br/>
      </w:r>
      <w:r>
        <w:rPr>
          <w:rFonts w:hint="eastAsia"/>
        </w:rPr>
        <w:t>　　第二节 2008-2010年润肤霜行业进出口量分析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2010-2015年润肤霜行业进出口市场预测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2005-2009年润肤霜行业投资价值及行业发展预测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2005-2009年润肤霜行业产销分析</w:t>
      </w:r>
      <w:r>
        <w:rPr>
          <w:rFonts w:hint="eastAsia"/>
        </w:rPr>
        <w:br/>
      </w:r>
      <w:r>
        <w:rPr>
          <w:rFonts w:hint="eastAsia"/>
        </w:rPr>
        <w:t>　　第二节 2005-2009年润肤霜行业成长性分析</w:t>
      </w:r>
      <w:r>
        <w:rPr>
          <w:rFonts w:hint="eastAsia"/>
        </w:rPr>
        <w:br/>
      </w:r>
      <w:r>
        <w:rPr>
          <w:rFonts w:hint="eastAsia"/>
        </w:rPr>
        <w:t>　　第三节 2005-2009年润肤霜行业经营能力分析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2005-2009年润肤霜行业盈利能力分析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2005-2009年润肤霜行业偿债能力分析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2010-2015年我国润肤霜行业产值预测</w:t>
      </w:r>
      <w:r>
        <w:rPr>
          <w:rFonts w:hint="eastAsia"/>
        </w:rPr>
        <w:br/>
      </w:r>
      <w:r>
        <w:rPr>
          <w:rFonts w:hint="eastAsia"/>
        </w:rPr>
        <w:t>　　第七节 2010-2015年我国润肤霜行业销售收入预测</w:t>
      </w:r>
      <w:r>
        <w:rPr>
          <w:rFonts w:hint="eastAsia"/>
        </w:rPr>
        <w:br/>
      </w:r>
      <w:r>
        <w:rPr>
          <w:rFonts w:hint="eastAsia"/>
        </w:rPr>
        <w:t>　　第八节 2010-2015年我国润肤霜行业总资产预测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2005-2009年中国润肤霜产业行业重点区域运行分析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2005-2009年华东地区润肤霜行业运行情况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一、华东地区润肤霜行业产销分析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二、华东地区润肤霜行业盈利能力分析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三、华东地区润肤霜行业偿债能力分析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四、华东地区润肤霜行业营运能力分析</w:t>
      </w:r>
      <w:r>
        <w:rPr>
          <w:rFonts w:hint="eastAsia"/>
        </w:rPr>
        <w:br/>
      </w:r>
      <w:r>
        <w:rPr>
          <w:rFonts w:hint="eastAsia"/>
        </w:rPr>
        <w:t>　　第二节 2005-2009年华南地区润肤霜行业运行情况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一、华南地区润肤霜行业产销分析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二、华南地区润肤霜行业盈利能力分析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三、华南地区润肤霜行业偿债能力分析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四、华南地区润肤霜行业营运能力分析</w:t>
      </w:r>
      <w:r>
        <w:rPr>
          <w:rFonts w:hint="eastAsia"/>
        </w:rPr>
        <w:br/>
      </w:r>
      <w:r>
        <w:rPr>
          <w:rFonts w:hint="eastAsia"/>
        </w:rPr>
        <w:t>　　第三节 2005-2009年华中地区润肤霜行业运行情况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一、华中地区润肤霜行业产销分析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二、华中地区润肤霜行业盈利能力分析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三、华中地区润肤霜行业偿债能力分析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四、华中地区润肤霜行业营运能力分析</w:t>
      </w:r>
      <w:r>
        <w:rPr>
          <w:rFonts w:hint="eastAsia"/>
        </w:rPr>
        <w:br/>
      </w:r>
      <w:r>
        <w:rPr>
          <w:rFonts w:hint="eastAsia"/>
        </w:rPr>
        <w:t>　　第四节 2005-2009年华北地区润肤霜行业运行情况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一、华北地区润肤霜行业产销分析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二、华北地区润肤霜行业盈利能力分析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三、华北地区润肤霜行业偿债能力分析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四、华北地区润肤霜行业营运能力分析</w:t>
      </w:r>
      <w:r>
        <w:rPr>
          <w:rFonts w:hint="eastAsia"/>
        </w:rPr>
        <w:br/>
      </w:r>
      <w:r>
        <w:rPr>
          <w:rFonts w:hint="eastAsia"/>
        </w:rPr>
        <w:t>　　第五节 2005-2009年西北地区润肤霜行业运行情况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一、西北地区润肤霜行业产销分析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二、西北地区润肤霜行业盈利能力分析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三、西北地区润肤霜行业偿债能力分析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四、西北地区润肤霜行业营运能力分析</w:t>
      </w:r>
      <w:r>
        <w:rPr>
          <w:rFonts w:hint="eastAsia"/>
        </w:rPr>
        <w:br/>
      </w:r>
      <w:r>
        <w:rPr>
          <w:rFonts w:hint="eastAsia"/>
        </w:rPr>
        <w:t>　　第六节 2005-2009年西南地区润肤霜行业运行情况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一、西南地区润肤霜行业产销分析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二、西南地区润肤霜行业盈利能力分析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三、西南地区润肤霜行业偿债能力分析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四、西南地区润肤霜行业营运能力分析</w:t>
      </w:r>
      <w:r>
        <w:rPr>
          <w:rFonts w:hint="eastAsia"/>
        </w:rPr>
        <w:br/>
      </w:r>
      <w:r>
        <w:rPr>
          <w:rFonts w:hint="eastAsia"/>
        </w:rPr>
        <w:t>　　第七节 2005-2009年东北地区润肤霜行业运行情况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一、东北地区润肤霜行业产销分析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二、东北地区润肤霜行业盈利能力分析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三、东北地区润肤霜行业偿债能力分析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四、东北地区润肤霜行业营运能力分析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2009年中国润肤霜行业重点企业竞争力分析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宝洁公司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美国雅诗兰黛集团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拜尔斯道夫公司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法国欧莱雅集团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2009-2010年中国润肤霜行业消费者偏好调查</w:t>
      </w:r>
      <w:r>
        <w:rPr>
          <w:rFonts w:hint="eastAsia"/>
        </w:rPr>
        <w:br/>
      </w:r>
      <w:r>
        <w:rPr>
          <w:rFonts w:hint="eastAsia"/>
        </w:rPr>
        <w:t>　　第一节 润肤霜目标客户群体调查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润肤霜的品牌市场调查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一、消费者对润肤霜品牌认知度宏观调查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二、消费者对润肤霜的品牌偏好调查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三、消费者对润肤霜品牌的首要认知渠道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中国润肤霜行业投资策略分析</w:t>
      </w:r>
      <w:r>
        <w:rPr>
          <w:rFonts w:hint="eastAsia"/>
        </w:rPr>
        <w:br/>
      </w:r>
      <w:r>
        <w:rPr>
          <w:rFonts w:hint="eastAsia"/>
        </w:rPr>
        <w:t>　　第一节 2009-2010年中国润肤霜行业投资环境分析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2009-2010年中国润肤霜行业投资收益分析</w:t>
      </w:r>
      <w:r>
        <w:rPr>
          <w:rFonts w:hint="eastAsia"/>
        </w:rPr>
        <w:br/>
      </w:r>
      <w:r>
        <w:rPr>
          <w:rFonts w:hint="eastAsia"/>
        </w:rPr>
        <w:t>　　第三节 2010-2015年中国润肤霜行业投资收益预测</w:t>
      </w:r>
      <w:r>
        <w:rPr>
          <w:rFonts w:hint="eastAsia"/>
        </w:rPr>
        <w:br/>
      </w:r>
      <w:r>
        <w:rPr>
          <w:rFonts w:hint="eastAsia"/>
        </w:rPr>
        <w:t>　　　　一、2010-2015年中国润肤霜行业工业总产值预测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二、2010-2015年中国润肤霜行业销售收入预测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三、2010-2015年中国润肤霜行业利润总额预测</w:t>
      </w:r>
      <w:r>
        <w:rPr>
          <w:rFonts w:hint="eastAsia"/>
        </w:rPr>
        <w:br/>
      </w:r>
      <w:r>
        <w:rPr>
          <w:rFonts w:hint="eastAsia"/>
        </w:rPr>
        <w:t>　　　　四、2010-2015年中国润肤霜行业总资产预测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中国润肤霜行业投资风险分析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中国润肤霜行业内部风险分析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中国润肤霜行业外部风险分析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润肤霜行业发展趋势与投资战略研究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润肤霜市场发展潜力分析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润肤霜行业发展趋势分析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润肤霜行业发展战略研究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润肤霜行业市场预测及行业项目投资建议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[~中~智~林]项目投资建议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7d56c077549fa" w:history="1">
        <w:r>
          <w:rPr>
            <w:rStyle w:val="Hyperlink"/>
          </w:rPr>
          <w:t>2010-2015年润肤霜市场调查研究报告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47d56c077549fa" w:history="1">
        <w:r>
          <w:rPr>
            <w:rStyle w:val="Hyperlink"/>
          </w:rPr>
          <w:t>https://www.20087.com/2010-12/R_2010_2015nianrunfushuangxingyeyanjiu.html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a6dc2baa240e4" w:history="1">
      <w:r>
        <w:rPr>
          <w:rStyle w:val="Hyperlink"/>
        </w:rPr>
        <w:t>2010-2015年润肤霜市场调查研究报告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nianrunfushuangxingyeyanjiu.html" TargetMode="External" Id="R7847d56c0775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nianrunfushuangxingyeyanjiu.html" TargetMode="External" Id="R3aca6dc2baa2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2010-12-30T00:20:06Z</dcterms:created>
  <dcterms:modified xsi:type="dcterms:W3CDTF">2010-12-30T01:20:06Z</dcterms:modified>
  <dc:subject>2010-2015年润肤霜市场调查研究报告</dc:subject>
  <dc:title>2010-2015年润肤霜市场调查研究报告</dc:title>
  <cp:keywords>2010-2015年润肤霜市场调查研究报告</cp:keywords>
  <dc:description>2010-2015年润肤霜市场调查研究报告</dc:description>
</cp:coreProperties>
</file>