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a11f2ccf8c442c" w:history="1">
              <w:r>
                <w:rPr>
                  <w:rStyle w:val="Hyperlink"/>
                </w:rPr>
                <w:t>2010-2015年皮带市场竞争格局及品牌营销策略深度研究分析预测报告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a11f2ccf8c442c" w:history="1">
              <w:r>
                <w:rPr>
                  <w:rStyle w:val="Hyperlink"/>
                </w:rPr>
                <w:t>2010-2015年皮带市场竞争格局及品牌营销策略深度研究分析预测报告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0566376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a11f2ccf8c442c" w:history="1">
                <w:r>
                  <w:rPr>
                    <w:rStyle w:val="Hyperlink"/>
                  </w:rPr>
                  <w:t>https://www.20087.com/2010-12/R_2010_2015nianpidaishichangjingzhengg.html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带是一种常见的传动部件，在工业生产和日常生活中有着广泛的应用。随着制造业自动化水平的提高，对高质量皮带的需求也在不断增加。目前，皮带产品种类繁多，从传统的橡胶皮带到新型的聚氨酯皮带，不同材质和结构的皮带能够满足多样化的应用场景需求。此外，随着工业4.0概念的推广，对皮带耐久性和可靠性的要求也越来越高。</w:t>
      </w:r>
      <w:r>
        <w:rPr>
          <w:rFonts w:hint="eastAsia"/>
        </w:rPr>
        <w:br/>
      </w:r>
      <w:r>
        <w:rPr>
          <w:rFonts w:hint="eastAsia"/>
        </w:rPr>
        <w:t>　　未来，随着工业自动化和智能化程度的加深，高性能皮带将成为市场主流。市场调研网认为，一方面，新材料的研发将使得皮带具有更好的耐磨性、抗老化性等特性；另一方面，数字化技术的应用将使皮带的维护和监控变得更加便捷，有助于提高生产线的整体效率。同时，针对特定应用场合定制化皮带的需求也将逐渐增加，这要求生产商具备更强的设计能力和更快的响应速度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我国皮带行业与产品发展概况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我国近期皮带产业政策分析</w:t>
      </w:r>
      <w:r>
        <w:rPr>
          <w:rFonts w:hint="eastAsia"/>
        </w:rPr>
        <w:br/>
      </w:r>
      <w:r>
        <w:rPr>
          <w:rFonts w:hint="eastAsia"/>
        </w:rPr>
        <w:t>　　第四节 皮带上下游产业链模型分析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第四节 皮带行业的“波特五力模型”分析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二、氢氰酸产业环境的“波特五力模型”分析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我国皮带产品市场发展规模分析</w:t>
      </w:r>
      <w:r>
        <w:rPr>
          <w:rFonts w:hint="eastAsia"/>
        </w:rPr>
        <w:br/>
      </w:r>
      <w:r>
        <w:rPr>
          <w:rFonts w:hint="eastAsia"/>
        </w:rPr>
        <w:t>　　第一节 皮带市场现状分析及预测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一、2006-2010年1-9月我国皮带市场规模分析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二、2010-2015年我国皮带市场规模预测</w:t>
      </w:r>
      <w:r>
        <w:rPr>
          <w:rFonts w:hint="eastAsia"/>
        </w:rPr>
        <w:br/>
      </w:r>
      <w:r>
        <w:rPr>
          <w:rFonts w:hint="eastAsia"/>
        </w:rPr>
        <w:t>　　第二节 皮带产品产量分析及预测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一、2006-2010年1-9月我国皮带产量分析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二、2010-2015年我国皮带产量预测</w:t>
      </w:r>
      <w:r>
        <w:rPr>
          <w:rFonts w:hint="eastAsia"/>
        </w:rPr>
        <w:br/>
      </w:r>
      <w:r>
        <w:rPr>
          <w:rFonts w:hint="eastAsia"/>
        </w:rPr>
        <w:t>　　第三节 皮带市场需求分析及预测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一、2006-2010年1-9月我国皮带市场需求分析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二、2010-2015年我国皮带市场需求预测</w:t>
      </w:r>
      <w:r>
        <w:rPr>
          <w:rFonts w:hint="eastAsia"/>
        </w:rPr>
        <w:br/>
      </w:r>
      <w:r>
        <w:rPr>
          <w:rFonts w:hint="eastAsia"/>
        </w:rPr>
        <w:t>　　第四节 皮带价格趋势分析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一、2006-2010年1-9月我国皮带市场价格分析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二、2010-2015年我国皮带市场价格预测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中国皮带市场规模分析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2006-2010年1-9月中国皮带市场规模分析</w:t>
      </w:r>
      <w:r>
        <w:rPr>
          <w:rFonts w:hint="eastAsia"/>
        </w:rPr>
        <w:br/>
      </w:r>
      <w:r>
        <w:rPr>
          <w:rFonts w:hint="eastAsia"/>
        </w:rPr>
        <w:t>　　第二节 2009年我国皮带区域结构分析</w:t>
      </w:r>
      <w:r>
        <w:rPr>
          <w:rFonts w:hint="eastAsia"/>
        </w:rPr>
        <w:br/>
      </w:r>
      <w:r>
        <w:rPr>
          <w:rFonts w:hint="eastAsia"/>
        </w:rPr>
        <w:t>　　第三节 中国皮带区域市场规模分析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重点皮带品牌研究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皮带市场品牌竞争分析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皮带市场品牌营销调查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2010-2015年皮带行业投资价值与投资策略分析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皮带行业投资价值分析</w:t>
      </w:r>
      <w:r>
        <w:rPr>
          <w:rFonts w:hint="eastAsia"/>
        </w:rPr>
        <w:br/>
      </w:r>
      <w:r>
        <w:rPr>
          <w:rFonts w:hint="eastAsia"/>
        </w:rPr>
        <w:t>　　　　一、皮带行业发展前景分析</w:t>
      </w:r>
      <w:r>
        <w:rPr>
          <w:rFonts w:hint="eastAsia"/>
        </w:rPr>
        <w:br/>
      </w:r>
      <w:r>
        <w:rPr>
          <w:rFonts w:hint="eastAsia"/>
        </w:rPr>
        <w:t>　　　　二、皮带行业盈利能力预测</w:t>
      </w:r>
      <w:r>
        <w:rPr>
          <w:rFonts w:hint="eastAsia"/>
        </w:rPr>
        <w:br/>
      </w:r>
      <w:r>
        <w:rPr>
          <w:rFonts w:hint="eastAsia"/>
        </w:rPr>
        <w:t>　　第二节 皮带行业投资风险分析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皮带行业投资策略分析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皮带产品竞争力优势分析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(中⋅智⋅林)皮带项目投资建议</w:t>
      </w:r>
      <w:r>
        <w:rPr>
          <w:rFonts w:hint="eastAsia"/>
        </w:rPr>
        <w:br/>
      </w:r>
      <w:r>
        <w:rPr>
          <w:rFonts w:hint="eastAsia"/>
        </w:rPr>
        <w:t>　　　　一、术应用注意事项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a11f2ccf8c442c" w:history="1">
        <w:r>
          <w:rPr>
            <w:rStyle w:val="Hyperlink"/>
          </w:rPr>
          <w:t>2010-2015年皮带市场竞争格局及品牌营销策略深度研究分析预测报告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0566376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a11f2ccf8c442c" w:history="1">
        <w:r>
          <w:rPr>
            <w:rStyle w:val="Hyperlink"/>
          </w:rPr>
          <w:t>https://www.20087.com/2010-12/R_2010_2015nianpidaishichangjingzhengg.html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热点：皮带男士品牌排行榜前十名、皮带清扫器、皮带秤、皮带轮型号尺寸图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288218b28b4545" w:history="1">
      <w:r>
        <w:rPr>
          <w:rStyle w:val="Hyperlink"/>
        </w:rPr>
        <w:t>2010-2015年皮带市场竞争格局及品牌营销策略深度研究分析预测报告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nianpidaishichangjingzhengg.html" TargetMode="External" Id="R81a11f2ccf8c44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nianpidaishichangjingzhengg.html" TargetMode="External" Id="R42288218b28b45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2010-12-16T07:45:00Z</dcterms:created>
  <dcterms:modified xsi:type="dcterms:W3CDTF">2010-12-16T08:45:00Z</dcterms:modified>
  <dc:subject>2010-2015年皮带市场竞争格局及品牌营销策略深度研究分析预测报告</dc:subject>
  <dc:title>2010-2015年皮带市场竞争格局及品牌营销策略深度研究分析预测报告</dc:title>
  <cp:keywords>2010-2015年皮带市场竞争格局及品牌营销策略深度研究分析预测报告</cp:keywords>
  <dc:description>2010-2015年皮带市场竞争格局及品牌营销策略深度研究分析预测报告</dc:description>
</cp:coreProperties>
</file>