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c509b30c8448d" w:history="1">
              <w:r>
                <w:rPr>
                  <w:rStyle w:val="Hyperlink"/>
                </w:rPr>
                <w:t>2011年中国家具区域市场趋势预测分析报告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c509b30c8448d" w:history="1">
              <w:r>
                <w:rPr>
                  <w:rStyle w:val="Hyperlink"/>
                </w:rPr>
                <w:t>2011年中国家具区域市场趋势预测分析报告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c509b30c8448d" w:history="1">
                <w:r>
                  <w:rPr>
                    <w:rStyle w:val="Hyperlink"/>
                  </w:rPr>
                  <w:t>https://www.20087.com/2010-12/R_2011jiajuquyushichangqushiyucefenxi.html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4fdc509b30c8448d" w:history="1">
        <w:r>
          <w:rPr>
            <w:rStyle w:val="Hyperlink"/>
          </w:rPr>
          <w:t>2011年中国家具区域市场趋势预测分析报告</w:t>
        </w:r>
      </w:hyperlink>
      <w:r>
        <w:rPr>
          <w:rFonts w:hint="eastAsia"/>
        </w:rPr>
        <w:t>》主要依据国家统计局、发改委、国务院发展研究中心、国家信息中心、家具相关协会的基础信息以及家具科研单位等提供的大量详实资料，对家具行业发展环境、家具产业链、家具市场供需、家具市场价格、家具重点企业等现状进行深入研究，并重点预测了家具行业市场前景及家具发展趋势。</w:t>
      </w:r>
      <w:r>
        <w:rPr>
          <w:rFonts w:hint="eastAsia"/>
        </w:rPr>
        <w:br/>
      </w:r>
      <w:r>
        <w:rPr>
          <w:rFonts w:hint="eastAsia"/>
        </w:rPr>
        <w:t>　　《</w:t>
      </w:r>
      <w:hyperlink r:id="R4fdc509b30c8448d" w:history="1">
        <w:r>
          <w:rPr>
            <w:rStyle w:val="Hyperlink"/>
          </w:rPr>
          <w:t>2011年中国家具区域市场趋势预测分析报告</w:t>
        </w:r>
      </w:hyperlink>
      <w:r>
        <w:rPr>
          <w:rFonts w:hint="eastAsia"/>
        </w:rPr>
        <w:t>》揭示了家具市场潜在需求与机会，为战略投资者选择恰当的家具投资时机和公司领导层做家具战略规划提供准确的家具市场情报信息及科学的决策依据，同时对银行信贷部门也具有极大的参考价值。</w:t>
      </w:r>
      <w:r>
        <w:rPr>
          <w:rFonts w:hint="eastAsia"/>
        </w:rPr>
        <w:br/>
      </w:r>
      <w:r>
        <w:rPr>
          <w:rFonts w:hint="eastAsia"/>
        </w:rPr>
        <w:t>　　第一章 华东地区家具制造业运行情况分析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2008年华东地区家具制造业产值比上年增长</w:t>
      </w:r>
      <w:r>
        <w:rPr>
          <w:rFonts w:hint="eastAsia"/>
        </w:rPr>
        <w:br/>
      </w:r>
      <w:r>
        <w:rPr>
          <w:rFonts w:hint="eastAsia"/>
        </w:rPr>
        <w:t>　　图表 2008年华东地区家具制造业累计资产比上年增长</w:t>
      </w:r>
      <w:r>
        <w:rPr>
          <w:rFonts w:hint="eastAsia"/>
        </w:rPr>
        <w:br/>
      </w:r>
      <w:r>
        <w:rPr>
          <w:rFonts w:hint="eastAsia"/>
        </w:rPr>
        <w:t>　　图表 2008年华东地区家具制造业销售收入</w:t>
      </w:r>
      <w:r>
        <w:rPr>
          <w:rFonts w:hint="eastAsia"/>
        </w:rPr>
        <w:br/>
      </w:r>
      <w:r>
        <w:rPr>
          <w:rFonts w:hint="eastAsia"/>
        </w:rPr>
        <w:t>　　图表 2008年华东地区各省市家具制造业销售收入比较图</w:t>
      </w:r>
      <w:r>
        <w:rPr>
          <w:rFonts w:hint="eastAsia"/>
        </w:rPr>
        <w:br/>
      </w:r>
      <w:r>
        <w:rPr>
          <w:rFonts w:hint="eastAsia"/>
        </w:rPr>
        <w:t>　　图表 2008年华东地区家具制造业应收帐款</w:t>
      </w:r>
      <w:r>
        <w:rPr>
          <w:rFonts w:hint="eastAsia"/>
        </w:rPr>
        <w:br/>
      </w:r>
      <w:r>
        <w:rPr>
          <w:rFonts w:hint="eastAsia"/>
        </w:rPr>
        <w:t>　　图表 2008年华东地区各省市家具制造业应收帐款比较图</w:t>
      </w:r>
      <w:r>
        <w:rPr>
          <w:rFonts w:hint="eastAsia"/>
        </w:rPr>
        <w:br/>
      </w:r>
      <w:r>
        <w:rPr>
          <w:rFonts w:hint="eastAsia"/>
        </w:rPr>
        <w:t>　　图表 2008年华东地区家具制造业利润总额</w:t>
      </w:r>
      <w:r>
        <w:rPr>
          <w:rFonts w:hint="eastAsia"/>
        </w:rPr>
        <w:br/>
      </w:r>
      <w:r>
        <w:rPr>
          <w:rFonts w:hint="eastAsia"/>
        </w:rPr>
        <w:t>　　图表 2008年华东地区各省市家具制造业盈利能力比较图</w:t>
      </w:r>
      <w:r>
        <w:rPr>
          <w:rFonts w:hint="eastAsia"/>
        </w:rPr>
        <w:br/>
      </w:r>
      <w:r>
        <w:rPr>
          <w:rFonts w:hint="eastAsia"/>
        </w:rPr>
        <w:t>　　图表 2008年华东地区各省市家具制造业家具制造业负债比较图</w:t>
      </w:r>
      <w:r>
        <w:rPr>
          <w:rFonts w:hint="eastAsia"/>
        </w:rPr>
        <w:br/>
      </w:r>
      <w:r>
        <w:rPr>
          <w:rFonts w:hint="eastAsia"/>
        </w:rPr>
        <w:t>　　图表 2008年华东地区家具制造业累计负债</w:t>
      </w:r>
      <w:r>
        <w:rPr>
          <w:rFonts w:hint="eastAsia"/>
        </w:rPr>
        <w:br/>
      </w:r>
      <w:r>
        <w:rPr>
          <w:rFonts w:hint="eastAsia"/>
        </w:rPr>
        <w:t>　　图表 2008年华东地区家具制造业累计资产负债率</w:t>
      </w:r>
      <w:r>
        <w:rPr>
          <w:rFonts w:hint="eastAsia"/>
        </w:rPr>
        <w:br/>
      </w:r>
      <w:r>
        <w:rPr>
          <w:rFonts w:hint="eastAsia"/>
        </w:rPr>
        <w:t>　　图表 2008年华东地区各省家具制造业累计资产负债率比较图</w:t>
      </w:r>
      <w:r>
        <w:rPr>
          <w:rFonts w:hint="eastAsia"/>
        </w:rPr>
        <w:br/>
      </w:r>
      <w:r>
        <w:rPr>
          <w:rFonts w:hint="eastAsia"/>
        </w:rPr>
        <w:t>　　图表 2008年华南地区家具制造业企业数量统计</w:t>
      </w:r>
      <w:r>
        <w:rPr>
          <w:rFonts w:hint="eastAsia"/>
        </w:rPr>
        <w:br/>
      </w:r>
      <w:r>
        <w:rPr>
          <w:rFonts w:hint="eastAsia"/>
        </w:rPr>
        <w:t>　　图表 2008年华南地区家具制造业行业规模趋势图</w:t>
      </w:r>
      <w:r>
        <w:rPr>
          <w:rFonts w:hint="eastAsia"/>
        </w:rPr>
        <w:br/>
      </w:r>
      <w:r>
        <w:rPr>
          <w:rFonts w:hint="eastAsia"/>
        </w:rPr>
        <w:t>　　图表 2008年华南地区家具制造业产值比上年增长</w:t>
      </w:r>
      <w:r>
        <w:rPr>
          <w:rFonts w:hint="eastAsia"/>
        </w:rPr>
        <w:br/>
      </w:r>
      <w:r>
        <w:rPr>
          <w:rFonts w:hint="eastAsia"/>
        </w:rPr>
        <w:t>　　图表 2008年华南地区家具制造业资产比上年增长</w:t>
      </w:r>
      <w:r>
        <w:rPr>
          <w:rFonts w:hint="eastAsia"/>
        </w:rPr>
        <w:br/>
      </w:r>
      <w:r>
        <w:rPr>
          <w:rFonts w:hint="eastAsia"/>
        </w:rPr>
        <w:t>　　图表 2008年华南地区家具制造业销售收入</w:t>
      </w:r>
      <w:r>
        <w:rPr>
          <w:rFonts w:hint="eastAsia"/>
        </w:rPr>
        <w:br/>
      </w:r>
      <w:r>
        <w:rPr>
          <w:rFonts w:hint="eastAsia"/>
        </w:rPr>
        <w:t>　　图表 2008年华南地区各省市家具制造业销售收入比较图</w:t>
      </w:r>
      <w:r>
        <w:rPr>
          <w:rFonts w:hint="eastAsia"/>
        </w:rPr>
        <w:br/>
      </w:r>
      <w:r>
        <w:rPr>
          <w:rFonts w:hint="eastAsia"/>
        </w:rPr>
        <w:t>　　图表 2008年华南地区家具制造业应收帐款</w:t>
      </w:r>
      <w:r>
        <w:rPr>
          <w:rFonts w:hint="eastAsia"/>
        </w:rPr>
        <w:br/>
      </w:r>
      <w:r>
        <w:rPr>
          <w:rFonts w:hint="eastAsia"/>
        </w:rPr>
        <w:t>　　图表 2008年华南地区各省市家具制造业应收帐款比较图</w:t>
      </w:r>
      <w:r>
        <w:rPr>
          <w:rFonts w:hint="eastAsia"/>
        </w:rPr>
        <w:br/>
      </w:r>
      <w:r>
        <w:rPr>
          <w:rFonts w:hint="eastAsia"/>
        </w:rPr>
        <w:t>　　图表 2008年华南地区家具制造业利润总额</w:t>
      </w:r>
      <w:r>
        <w:rPr>
          <w:rFonts w:hint="eastAsia"/>
        </w:rPr>
        <w:br/>
      </w:r>
      <w:r>
        <w:rPr>
          <w:rFonts w:hint="eastAsia"/>
        </w:rPr>
        <w:t>　　图表 2008年华南地区各省市家具制造业盈利能力比较图</w:t>
      </w:r>
      <w:r>
        <w:rPr>
          <w:rFonts w:hint="eastAsia"/>
        </w:rPr>
        <w:br/>
      </w:r>
      <w:r>
        <w:rPr>
          <w:rFonts w:hint="eastAsia"/>
        </w:rPr>
        <w:t>　　图表 2008年华南地区各省市家具制造业负债比较图</w:t>
      </w:r>
      <w:r>
        <w:rPr>
          <w:rFonts w:hint="eastAsia"/>
        </w:rPr>
        <w:br/>
      </w:r>
      <w:r>
        <w:rPr>
          <w:rFonts w:hint="eastAsia"/>
        </w:rPr>
        <w:t>　　图表 2008年华南地区家具制造业累计负债</w:t>
      </w:r>
      <w:r>
        <w:rPr>
          <w:rFonts w:hint="eastAsia"/>
        </w:rPr>
        <w:br/>
      </w:r>
      <w:r>
        <w:rPr>
          <w:rFonts w:hint="eastAsia"/>
        </w:rPr>
        <w:t>　　图表 2008年华南地区家具制造业累计资产负债率</w:t>
      </w:r>
      <w:r>
        <w:rPr>
          <w:rFonts w:hint="eastAsia"/>
        </w:rPr>
        <w:br/>
      </w:r>
      <w:r>
        <w:rPr>
          <w:rFonts w:hint="eastAsia"/>
        </w:rPr>
        <w:t>　　图表 2008年华南地区各省市家具制造业累计资产负债率比较图</w:t>
      </w:r>
      <w:r>
        <w:rPr>
          <w:rFonts w:hint="eastAsia"/>
        </w:rPr>
        <w:br/>
      </w:r>
      <w:r>
        <w:rPr>
          <w:rFonts w:hint="eastAsia"/>
        </w:rPr>
        <w:t>　　图表 2008年华北地区家具制造业企业数量统计</w:t>
      </w:r>
      <w:r>
        <w:rPr>
          <w:rFonts w:hint="eastAsia"/>
        </w:rPr>
        <w:br/>
      </w:r>
      <w:r>
        <w:rPr>
          <w:rFonts w:hint="eastAsia"/>
        </w:rPr>
        <w:t>　　图表 2008年华北地区家具制造业行业规模趋势图</w:t>
      </w:r>
      <w:r>
        <w:rPr>
          <w:rFonts w:hint="eastAsia"/>
        </w:rPr>
        <w:br/>
      </w:r>
      <w:r>
        <w:rPr>
          <w:rFonts w:hint="eastAsia"/>
        </w:rPr>
        <w:t>　　图表 2008年华北地区家具制造业产值比上年增长</w:t>
      </w:r>
      <w:r>
        <w:rPr>
          <w:rFonts w:hint="eastAsia"/>
        </w:rPr>
        <w:br/>
      </w:r>
      <w:r>
        <w:rPr>
          <w:rFonts w:hint="eastAsia"/>
        </w:rPr>
        <w:t>　　图表 2008年华北地区家具制造业资产比上年增长</w:t>
      </w:r>
      <w:r>
        <w:rPr>
          <w:rFonts w:hint="eastAsia"/>
        </w:rPr>
        <w:br/>
      </w:r>
      <w:r>
        <w:rPr>
          <w:rFonts w:hint="eastAsia"/>
        </w:rPr>
        <w:t>　　图表 2008年华北地区家具制造业销售收入</w:t>
      </w:r>
      <w:r>
        <w:rPr>
          <w:rFonts w:hint="eastAsia"/>
        </w:rPr>
        <w:br/>
      </w:r>
      <w:r>
        <w:rPr>
          <w:rFonts w:hint="eastAsia"/>
        </w:rPr>
        <w:t>　　图表 2008年华北地区各省市家具制造业销售收入比较图</w:t>
      </w:r>
      <w:r>
        <w:rPr>
          <w:rFonts w:hint="eastAsia"/>
        </w:rPr>
        <w:br/>
      </w:r>
      <w:r>
        <w:rPr>
          <w:rFonts w:hint="eastAsia"/>
        </w:rPr>
        <w:t>　　图表 2008年华北地区家具制造业应收帐款</w:t>
      </w:r>
      <w:r>
        <w:rPr>
          <w:rFonts w:hint="eastAsia"/>
        </w:rPr>
        <w:br/>
      </w:r>
      <w:r>
        <w:rPr>
          <w:rFonts w:hint="eastAsia"/>
        </w:rPr>
        <w:t>　　图表 2008年华北地区各省市家具制造业应收帐款比较图</w:t>
      </w:r>
      <w:r>
        <w:rPr>
          <w:rFonts w:hint="eastAsia"/>
        </w:rPr>
        <w:br/>
      </w:r>
      <w:r>
        <w:rPr>
          <w:rFonts w:hint="eastAsia"/>
        </w:rPr>
        <w:t>　　图表 2008年华北地区家具制造业家具制造业利润总额</w:t>
      </w:r>
      <w:r>
        <w:rPr>
          <w:rFonts w:hint="eastAsia"/>
        </w:rPr>
        <w:br/>
      </w:r>
      <w:r>
        <w:rPr>
          <w:rFonts w:hint="eastAsia"/>
        </w:rPr>
        <w:t>　　图表 2008年华北地区各省市家具制造业盈利能力比较图</w:t>
      </w:r>
      <w:r>
        <w:rPr>
          <w:rFonts w:hint="eastAsia"/>
        </w:rPr>
        <w:br/>
      </w:r>
      <w:r>
        <w:rPr>
          <w:rFonts w:hint="eastAsia"/>
        </w:rPr>
        <w:t>　　图表 2008年华北地区家具制造业累计负债</w:t>
      </w:r>
      <w:r>
        <w:rPr>
          <w:rFonts w:hint="eastAsia"/>
        </w:rPr>
        <w:br/>
      </w:r>
      <w:r>
        <w:rPr>
          <w:rFonts w:hint="eastAsia"/>
        </w:rPr>
        <w:t>　　图表 2008年华北地区各省市家具制造业负债比较图</w:t>
      </w:r>
      <w:r>
        <w:rPr>
          <w:rFonts w:hint="eastAsia"/>
        </w:rPr>
        <w:br/>
      </w:r>
      <w:r>
        <w:rPr>
          <w:rFonts w:hint="eastAsia"/>
        </w:rPr>
        <w:t>　　图表 2008年华北地区家具制造业累计资产负债率</w:t>
      </w:r>
      <w:r>
        <w:rPr>
          <w:rFonts w:hint="eastAsia"/>
        </w:rPr>
        <w:br/>
      </w:r>
      <w:r>
        <w:rPr>
          <w:rFonts w:hint="eastAsia"/>
        </w:rPr>
        <w:t>　　图表 2008年华北地区各省市家具制造业累计资产负债率比较图</w:t>
      </w:r>
      <w:r>
        <w:rPr>
          <w:rFonts w:hint="eastAsia"/>
        </w:rPr>
        <w:br/>
      </w:r>
      <w:r>
        <w:rPr>
          <w:rFonts w:hint="eastAsia"/>
        </w:rPr>
        <w:t>　　图表 2008年东北地区家具制造业企业数量统计</w:t>
      </w:r>
      <w:r>
        <w:rPr>
          <w:rFonts w:hint="eastAsia"/>
        </w:rPr>
        <w:br/>
      </w:r>
      <w:r>
        <w:rPr>
          <w:rFonts w:hint="eastAsia"/>
        </w:rPr>
        <w:t>　　图表 2008年东北地区家具制造业行业规模趋势图</w:t>
      </w:r>
      <w:r>
        <w:rPr>
          <w:rFonts w:hint="eastAsia"/>
        </w:rPr>
        <w:br/>
      </w:r>
      <w:r>
        <w:rPr>
          <w:rFonts w:hint="eastAsia"/>
        </w:rPr>
        <w:t>　　图表 2008年东北地区家具制造业产值比上年增长</w:t>
      </w:r>
      <w:r>
        <w:rPr>
          <w:rFonts w:hint="eastAsia"/>
        </w:rPr>
        <w:br/>
      </w:r>
      <w:r>
        <w:rPr>
          <w:rFonts w:hint="eastAsia"/>
        </w:rPr>
        <w:t>　　图表 2008年东北地区家具制造业资产比上年增长</w:t>
      </w:r>
      <w:r>
        <w:rPr>
          <w:rFonts w:hint="eastAsia"/>
        </w:rPr>
        <w:br/>
      </w:r>
      <w:r>
        <w:rPr>
          <w:rFonts w:hint="eastAsia"/>
        </w:rPr>
        <w:t>　　图表 2008年东北地区家具制造业销售收入</w:t>
      </w:r>
      <w:r>
        <w:rPr>
          <w:rFonts w:hint="eastAsia"/>
        </w:rPr>
        <w:br/>
      </w:r>
      <w:r>
        <w:rPr>
          <w:rFonts w:hint="eastAsia"/>
        </w:rPr>
        <w:t>　　图表 2008年东北地区各省市家具制造业销售收入比较图</w:t>
      </w:r>
      <w:r>
        <w:rPr>
          <w:rFonts w:hint="eastAsia"/>
        </w:rPr>
        <w:br/>
      </w:r>
      <w:r>
        <w:rPr>
          <w:rFonts w:hint="eastAsia"/>
        </w:rPr>
        <w:t>　　图表 2008年东北地区家具制造业应收帐款</w:t>
      </w:r>
      <w:r>
        <w:rPr>
          <w:rFonts w:hint="eastAsia"/>
        </w:rPr>
        <w:br/>
      </w:r>
      <w:r>
        <w:rPr>
          <w:rFonts w:hint="eastAsia"/>
        </w:rPr>
        <w:t>　　图表 2008年东北地区各省市家具制造业应收帐款比较图</w:t>
      </w:r>
      <w:r>
        <w:rPr>
          <w:rFonts w:hint="eastAsia"/>
        </w:rPr>
        <w:br/>
      </w:r>
      <w:r>
        <w:rPr>
          <w:rFonts w:hint="eastAsia"/>
        </w:rPr>
        <w:t>　　图表 2008年东北地区家具制造业利润总额</w:t>
      </w:r>
      <w:r>
        <w:rPr>
          <w:rFonts w:hint="eastAsia"/>
        </w:rPr>
        <w:br/>
      </w:r>
      <w:r>
        <w:rPr>
          <w:rFonts w:hint="eastAsia"/>
        </w:rPr>
        <w:t>　　图表 2008年东北地区各省市家具制造业盈利能力比较图</w:t>
      </w:r>
      <w:r>
        <w:rPr>
          <w:rFonts w:hint="eastAsia"/>
        </w:rPr>
        <w:br/>
      </w:r>
      <w:r>
        <w:rPr>
          <w:rFonts w:hint="eastAsia"/>
        </w:rPr>
        <w:t>　　图表 2008年东北地区家具制造业累计负债</w:t>
      </w:r>
      <w:r>
        <w:rPr>
          <w:rFonts w:hint="eastAsia"/>
        </w:rPr>
        <w:br/>
      </w:r>
      <w:r>
        <w:rPr>
          <w:rFonts w:hint="eastAsia"/>
        </w:rPr>
        <w:t>　　图表 2008年东北地区各省市家具制造业负债比较图</w:t>
      </w:r>
      <w:r>
        <w:rPr>
          <w:rFonts w:hint="eastAsia"/>
        </w:rPr>
        <w:br/>
      </w:r>
      <w:r>
        <w:rPr>
          <w:rFonts w:hint="eastAsia"/>
        </w:rPr>
        <w:t>　　图表 2008年东北地区家具制造业累计资产负债率</w:t>
      </w:r>
      <w:r>
        <w:rPr>
          <w:rFonts w:hint="eastAsia"/>
        </w:rPr>
        <w:br/>
      </w:r>
      <w:r>
        <w:rPr>
          <w:rFonts w:hint="eastAsia"/>
        </w:rPr>
        <w:t>　　图表 2008年东北地区各省市家具制造业累计资产负债率比较图</w:t>
      </w:r>
      <w:r>
        <w:rPr>
          <w:rFonts w:hint="eastAsia"/>
        </w:rPr>
        <w:br/>
      </w:r>
      <w:r>
        <w:rPr>
          <w:rFonts w:hint="eastAsia"/>
        </w:rPr>
        <w:t>　　图表 2008年西北地区家具制造业企业数量统计</w:t>
      </w:r>
      <w:r>
        <w:rPr>
          <w:rFonts w:hint="eastAsia"/>
        </w:rPr>
        <w:br/>
      </w:r>
      <w:r>
        <w:rPr>
          <w:rFonts w:hint="eastAsia"/>
        </w:rPr>
        <w:t>　　图表 2008年西北地区家具制造业行业规模趋势图</w:t>
      </w:r>
      <w:r>
        <w:rPr>
          <w:rFonts w:hint="eastAsia"/>
        </w:rPr>
        <w:br/>
      </w:r>
      <w:r>
        <w:rPr>
          <w:rFonts w:hint="eastAsia"/>
        </w:rPr>
        <w:t>　　图表 2008年西北地区家具制造业产值比上年增长</w:t>
      </w:r>
      <w:r>
        <w:rPr>
          <w:rFonts w:hint="eastAsia"/>
        </w:rPr>
        <w:br/>
      </w:r>
      <w:r>
        <w:rPr>
          <w:rFonts w:hint="eastAsia"/>
        </w:rPr>
        <w:t>　　图表 2008年西北地区家具制造业资产比上年增长</w:t>
      </w:r>
      <w:r>
        <w:rPr>
          <w:rFonts w:hint="eastAsia"/>
        </w:rPr>
        <w:br/>
      </w:r>
      <w:r>
        <w:rPr>
          <w:rFonts w:hint="eastAsia"/>
        </w:rPr>
        <w:t>　　图表 2008年西北地区家具制造业销售收入</w:t>
      </w:r>
      <w:r>
        <w:rPr>
          <w:rFonts w:hint="eastAsia"/>
        </w:rPr>
        <w:br/>
      </w:r>
      <w:r>
        <w:rPr>
          <w:rFonts w:hint="eastAsia"/>
        </w:rPr>
        <w:t>　　图表 2008年西北地区各省市家具制造业销售收入比较图</w:t>
      </w:r>
      <w:r>
        <w:rPr>
          <w:rFonts w:hint="eastAsia"/>
        </w:rPr>
        <w:br/>
      </w:r>
      <w:r>
        <w:rPr>
          <w:rFonts w:hint="eastAsia"/>
        </w:rPr>
        <w:t>　　图表 2008年西北地区家具制造业应收帐款</w:t>
      </w:r>
      <w:r>
        <w:rPr>
          <w:rFonts w:hint="eastAsia"/>
        </w:rPr>
        <w:br/>
      </w:r>
      <w:r>
        <w:rPr>
          <w:rFonts w:hint="eastAsia"/>
        </w:rPr>
        <w:t>　　图表 2008年西北地区各省市家具制造业应收帐款比较图</w:t>
      </w:r>
      <w:r>
        <w:rPr>
          <w:rFonts w:hint="eastAsia"/>
        </w:rPr>
        <w:br/>
      </w:r>
      <w:r>
        <w:rPr>
          <w:rFonts w:hint="eastAsia"/>
        </w:rPr>
        <w:t>　　图表 2008年西北地区家具制造业利润总额</w:t>
      </w:r>
      <w:r>
        <w:rPr>
          <w:rFonts w:hint="eastAsia"/>
        </w:rPr>
        <w:br/>
      </w:r>
      <w:r>
        <w:rPr>
          <w:rFonts w:hint="eastAsia"/>
        </w:rPr>
        <w:t>　　图表 2008年西北地区各省市家具制造业盈利能力比较图</w:t>
      </w:r>
      <w:r>
        <w:rPr>
          <w:rFonts w:hint="eastAsia"/>
        </w:rPr>
        <w:br/>
      </w:r>
      <w:r>
        <w:rPr>
          <w:rFonts w:hint="eastAsia"/>
        </w:rPr>
        <w:t>　　图表 2008年西北地区家具制造业累计负债</w:t>
      </w:r>
      <w:r>
        <w:rPr>
          <w:rFonts w:hint="eastAsia"/>
        </w:rPr>
        <w:br/>
      </w:r>
      <w:r>
        <w:rPr>
          <w:rFonts w:hint="eastAsia"/>
        </w:rPr>
        <w:t>　　图表 2008年西北地区各省市家具制造业负债比较图</w:t>
      </w:r>
      <w:r>
        <w:rPr>
          <w:rFonts w:hint="eastAsia"/>
        </w:rPr>
        <w:br/>
      </w:r>
      <w:r>
        <w:rPr>
          <w:rFonts w:hint="eastAsia"/>
        </w:rPr>
        <w:t>　　图表 2008年西北地区家具制造业累计资产负债率</w:t>
      </w:r>
      <w:r>
        <w:rPr>
          <w:rFonts w:hint="eastAsia"/>
        </w:rPr>
        <w:br/>
      </w:r>
      <w:r>
        <w:rPr>
          <w:rFonts w:hint="eastAsia"/>
        </w:rPr>
        <w:t>　　图表 2008年西北地区各省市家具制造业累计资产负债率比较图</w:t>
      </w:r>
      <w:r>
        <w:rPr>
          <w:rFonts w:hint="eastAsia"/>
        </w:rPr>
        <w:br/>
      </w:r>
      <w:r>
        <w:rPr>
          <w:rFonts w:hint="eastAsia"/>
        </w:rPr>
        <w:t>　　图表 2008年西南地区家具制造业企业数量统计</w:t>
      </w:r>
      <w:r>
        <w:rPr>
          <w:rFonts w:hint="eastAsia"/>
        </w:rPr>
        <w:br/>
      </w:r>
      <w:r>
        <w:rPr>
          <w:rFonts w:hint="eastAsia"/>
        </w:rPr>
        <w:t>　　图表 2008年西南地区家具制造业行业规模趋势图</w:t>
      </w:r>
      <w:r>
        <w:rPr>
          <w:rFonts w:hint="eastAsia"/>
        </w:rPr>
        <w:br/>
      </w:r>
      <w:r>
        <w:rPr>
          <w:rFonts w:hint="eastAsia"/>
        </w:rPr>
        <w:t>　　图表 2008年西南地区家具制造业产值比上年增长</w:t>
      </w:r>
      <w:r>
        <w:rPr>
          <w:rFonts w:hint="eastAsia"/>
        </w:rPr>
        <w:br/>
      </w:r>
      <w:r>
        <w:rPr>
          <w:rFonts w:hint="eastAsia"/>
        </w:rPr>
        <w:t>　　图表 2008年西南地区家具制造业资产比上年增长</w:t>
      </w:r>
      <w:r>
        <w:rPr>
          <w:rFonts w:hint="eastAsia"/>
        </w:rPr>
        <w:br/>
      </w:r>
      <w:r>
        <w:rPr>
          <w:rFonts w:hint="eastAsia"/>
        </w:rPr>
        <w:t>　　图表 2008年西南地区家具制造业销售收入</w:t>
      </w:r>
      <w:r>
        <w:rPr>
          <w:rFonts w:hint="eastAsia"/>
        </w:rPr>
        <w:br/>
      </w:r>
      <w:r>
        <w:rPr>
          <w:rFonts w:hint="eastAsia"/>
        </w:rPr>
        <w:t>　　图表 2008年西南地区各省市家具制造业销售收入比较图</w:t>
      </w:r>
      <w:r>
        <w:rPr>
          <w:rFonts w:hint="eastAsia"/>
        </w:rPr>
        <w:br/>
      </w:r>
      <w:r>
        <w:rPr>
          <w:rFonts w:hint="eastAsia"/>
        </w:rPr>
        <w:t>　　图表 2008年西南地区家具制造业应收帐款</w:t>
      </w:r>
      <w:r>
        <w:rPr>
          <w:rFonts w:hint="eastAsia"/>
        </w:rPr>
        <w:br/>
      </w:r>
      <w:r>
        <w:rPr>
          <w:rFonts w:hint="eastAsia"/>
        </w:rPr>
        <w:t>　　图表 2008年西南地区各省市家具制造业应收帐款比较图</w:t>
      </w:r>
      <w:r>
        <w:rPr>
          <w:rFonts w:hint="eastAsia"/>
        </w:rPr>
        <w:br/>
      </w:r>
      <w:r>
        <w:rPr>
          <w:rFonts w:hint="eastAsia"/>
        </w:rPr>
        <w:t>　　图表 2008年西南地区家具制造业利润总额</w:t>
      </w:r>
      <w:r>
        <w:rPr>
          <w:rFonts w:hint="eastAsia"/>
        </w:rPr>
        <w:br/>
      </w:r>
      <w:r>
        <w:rPr>
          <w:rFonts w:hint="eastAsia"/>
        </w:rPr>
        <w:t>　　图表 2008年西南地区各省市家具制造业盈利能力比较图</w:t>
      </w:r>
      <w:r>
        <w:rPr>
          <w:rFonts w:hint="eastAsia"/>
        </w:rPr>
        <w:br/>
      </w:r>
      <w:r>
        <w:rPr>
          <w:rFonts w:hint="eastAsia"/>
        </w:rPr>
        <w:t>　　图表 2008年西南地区各省市家具制造业负债比较图</w:t>
      </w:r>
      <w:r>
        <w:rPr>
          <w:rFonts w:hint="eastAsia"/>
        </w:rPr>
        <w:br/>
      </w:r>
      <w:r>
        <w:rPr>
          <w:rFonts w:hint="eastAsia"/>
        </w:rPr>
        <w:t>　　图表 2008年西南地区家具制造业累计负债</w:t>
      </w:r>
      <w:r>
        <w:rPr>
          <w:rFonts w:hint="eastAsia"/>
        </w:rPr>
        <w:br/>
      </w:r>
      <w:r>
        <w:rPr>
          <w:rFonts w:hint="eastAsia"/>
        </w:rPr>
        <w:t>　　图表 2008年西南地区家具制造业累计资产负债率</w:t>
      </w:r>
      <w:r>
        <w:rPr>
          <w:rFonts w:hint="eastAsia"/>
        </w:rPr>
        <w:br/>
      </w:r>
      <w:r>
        <w:rPr>
          <w:rFonts w:hint="eastAsia"/>
        </w:rPr>
        <w:t>　　图表 2008年西南地区各省市家具制造业累计资产负债率比较图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c509b30c8448d" w:history="1">
        <w:r>
          <w:rPr>
            <w:rStyle w:val="Hyperlink"/>
          </w:rPr>
          <w:t>2011年中国家具区域市场趋势预测分析报告</w:t>
        </w:r>
      </w:hyperlink>
      <w:r>
        <w:rPr>
          <w:color w:val="C00000"/>
        </w:rPr>
        <w:t>》，报告编号：</w:t>
      </w:r>
      <w:r>
        <w:rPr>
          <w:rFonts w:hint="eastAsia"/>
          <w:color w:val="C00000"/>
        </w:rPr>
        <w:t>0790632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c509b30c8448d" w:history="1">
        <w:r>
          <w:rPr>
            <w:rStyle w:val="Hyperlink"/>
          </w:rPr>
          <w:t>https://www.20087.com/2010-12/R_2011jiajuquyushichangqushiyucefenxi.html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6e93644094979" w:history="1">
      <w:r>
        <w:rPr>
          <w:rStyle w:val="Hyperlink"/>
        </w:rPr>
        <w:t>2011年中国家具区域市场趋势预测分析报告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jiajuquyushichangqushiyucefenxi.html" TargetMode="External" Id="R4fdc509b30c8448d" /></Relationships>
</file>

<file path=word/_rels/header2.xml.rels>&#65279;<?xml version="1.0" encoding="utf-8"?><Relationships xmlns="http://schemas.openxmlformats.org/package/2006/relationships"><Relationship Type="http://schemas.openxmlformats.org/officeDocument/2006/relationships/hyperlink" Target="https://www.20087.com/2010-12/R_2011jiajuquyushichangqushiyucefenxi.html" TargetMode="External" Id="R1066e9364409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2010-12-05T03:47:00Z</dcterms:created>
  <dcterms:modified xsi:type="dcterms:W3CDTF">2010-12-05T04:47:00Z</dcterms:modified>
  <dc:subject>2011年中国家具区域市场趋势预测分析报告</dc:subject>
  <dc:title>2011年中国家具区域市场趋势预测分析报告</dc:title>
  <cp:keywords>2011年中国家具区域市场趋势预测分析报告</cp:keywords>
  <dc:description>2011年中国家具区域市场趋势预测分析报告</dc:description>
</cp:coreProperties>
</file>