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1cb771ce4a83" w:history="1">
              <w:r>
                <w:rPr>
                  <w:rStyle w:val="Hyperlink"/>
                </w:rPr>
                <w:t>2011年中国玻璃纤维市场评估及投资前景分析报告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1cb771ce4a83" w:history="1">
              <w:r>
                <w:rPr>
                  <w:rStyle w:val="Hyperlink"/>
                </w:rPr>
                <w:t>2011年中国玻璃纤维市场评估及投资前景分析报告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f1cb771ce4a83" w:history="1">
                <w:r>
                  <w:rPr>
                    <w:rStyle w:val="Hyperlink"/>
                  </w:rPr>
                  <w:t>https://www.20087.com/2010-12/R_2011bolixianweishichangpinggujitouzi.html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第一节 玻璃纤维的介绍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二、玻璃纤维的分类</w:t>
      </w:r>
      <w:r>
        <w:rPr>
          <w:rFonts w:hint="eastAsia"/>
        </w:rPr>
        <w:br/>
      </w:r>
      <w:r>
        <w:rPr>
          <w:rFonts w:hint="eastAsia"/>
        </w:rPr>
        <w:t>　　　　三、玻璃纤维的特性</w:t>
      </w:r>
      <w:r>
        <w:rPr>
          <w:rFonts w:hint="eastAsia"/>
        </w:rPr>
        <w:br/>
      </w:r>
      <w:r>
        <w:rPr>
          <w:rFonts w:hint="eastAsia"/>
        </w:rPr>
        <w:t>　　第二节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国际玻璃纤维业的发展</w:t>
      </w:r>
      <w:r>
        <w:rPr>
          <w:rFonts w:hint="eastAsia"/>
        </w:rPr>
        <w:br/>
      </w:r>
      <w:r>
        <w:rPr>
          <w:rFonts w:hint="eastAsia"/>
        </w:rPr>
        <w:t>　　第一节 国际玻璃纤维发展总述</w:t>
      </w:r>
      <w:r>
        <w:rPr>
          <w:rFonts w:hint="eastAsia"/>
        </w:rPr>
        <w:br/>
      </w:r>
      <w:r>
        <w:rPr>
          <w:rFonts w:hint="eastAsia"/>
        </w:rPr>
        <w:t>　　　　一、2009年全球玻璃纤维行业新品开发动态</w:t>
      </w:r>
      <w:r>
        <w:rPr>
          <w:rFonts w:hint="eastAsia"/>
        </w:rPr>
        <w:br/>
      </w:r>
      <w:r>
        <w:rPr>
          <w:rFonts w:hint="eastAsia"/>
        </w:rPr>
        <w:t>　　　　三、世界玻璃纤维市场发展分析</w:t>
      </w:r>
      <w:r>
        <w:rPr>
          <w:rFonts w:hint="eastAsia"/>
        </w:rPr>
        <w:br/>
      </w:r>
      <w:r>
        <w:rPr>
          <w:rFonts w:hint="eastAsia"/>
        </w:rPr>
        <w:t>　　　　四、全球玻璃纤维行业发展特点</w:t>
      </w:r>
      <w:r>
        <w:rPr>
          <w:rFonts w:hint="eastAsia"/>
        </w:rPr>
        <w:br/>
      </w:r>
      <w:r>
        <w:rPr>
          <w:rFonts w:hint="eastAsia"/>
        </w:rPr>
        <w:t>　　　　五、世界玻璃纤维生产厂商产能排名状况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一、中国台湾玻璃纤维纱和玻璃纤维布发展概述</w:t>
      </w:r>
      <w:r>
        <w:rPr>
          <w:rFonts w:hint="eastAsia"/>
        </w:rPr>
        <w:br/>
      </w:r>
      <w:r>
        <w:rPr>
          <w:rFonts w:hint="eastAsia"/>
        </w:rPr>
        <w:t>　　　　二、中国台湾玻纤及复材业发展现状</w:t>
      </w:r>
      <w:r>
        <w:rPr>
          <w:rFonts w:hint="eastAsia"/>
        </w:rPr>
        <w:br/>
      </w:r>
      <w:r>
        <w:rPr>
          <w:rFonts w:hint="eastAsia"/>
        </w:rPr>
        <w:t>　　　　三、中国台湾玻纤纱布厂布局分析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四、中国台湾玻纤纱及玻纤布的市场规模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中国玻璃纤维业的发展</w:t>
      </w:r>
      <w:r>
        <w:rPr>
          <w:rFonts w:hint="eastAsia"/>
        </w:rPr>
        <w:br/>
      </w:r>
      <w:r>
        <w:rPr>
          <w:rFonts w:hint="eastAsia"/>
        </w:rPr>
        <w:t>　　第一节 中国玻璃纤维行业的发展分析</w:t>
      </w:r>
      <w:r>
        <w:rPr>
          <w:rFonts w:hint="eastAsia"/>
        </w:rPr>
        <w:br/>
      </w:r>
      <w:r>
        <w:rPr>
          <w:rFonts w:hint="eastAsia"/>
        </w:rPr>
        <w:t>　　　　一、"十五"期间中国玻璃纤维业发展回顾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三、中国玻纤工业三十年发展变化与成就</w:t>
      </w:r>
      <w:r>
        <w:rPr>
          <w:rFonts w:hint="eastAsia"/>
        </w:rPr>
        <w:br/>
      </w:r>
      <w:r>
        <w:rPr>
          <w:rFonts w:hint="eastAsia"/>
        </w:rPr>
        <w:t>　　　　四、中国玻纤行业已迈入国际化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2008-2009年中国玻璃纤维行业运行现状</w:t>
      </w:r>
      <w:r>
        <w:rPr>
          <w:rFonts w:hint="eastAsia"/>
        </w:rPr>
        <w:br/>
      </w:r>
      <w:r>
        <w:rPr>
          <w:rFonts w:hint="eastAsia"/>
        </w:rPr>
        <w:t>　　　　一、2008年中国玻纤行业的发展分析</w:t>
      </w:r>
      <w:r>
        <w:rPr>
          <w:rFonts w:hint="eastAsia"/>
        </w:rPr>
        <w:br/>
      </w:r>
      <w:r>
        <w:rPr>
          <w:rFonts w:hint="eastAsia"/>
        </w:rPr>
        <w:t>　　　　二、2008年中国玻纤行业生产发展概述</w:t>
      </w:r>
      <w:r>
        <w:rPr>
          <w:rFonts w:hint="eastAsia"/>
        </w:rPr>
        <w:br/>
      </w:r>
      <w:r>
        <w:rPr>
          <w:rFonts w:hint="eastAsia"/>
        </w:rPr>
        <w:t>　　　　三、2009年我国玻璃纤维行业运行状况</w:t>
      </w:r>
      <w:r>
        <w:rPr>
          <w:rFonts w:hint="eastAsia"/>
        </w:rPr>
        <w:br/>
      </w:r>
      <w:r>
        <w:rPr>
          <w:rFonts w:hint="eastAsia"/>
        </w:rPr>
        <w:t>　　第三节 2008-2010年玻璃纤维纱产量数据</w:t>
      </w:r>
      <w:r>
        <w:rPr>
          <w:rFonts w:hint="eastAsia"/>
        </w:rPr>
        <w:br/>
      </w:r>
      <w:r>
        <w:rPr>
          <w:rFonts w:hint="eastAsia"/>
        </w:rPr>
        <w:t>　　　　一、2008年1-12月玻璃纤维纱产量分析</w:t>
      </w:r>
      <w:r>
        <w:rPr>
          <w:rFonts w:hint="eastAsia"/>
        </w:rPr>
        <w:br/>
      </w:r>
      <w:r>
        <w:rPr>
          <w:rFonts w:hint="eastAsia"/>
        </w:rPr>
        <w:t>　　　　二、2009年1-12月玻璃纤维纱产量分析</w:t>
      </w:r>
      <w:r>
        <w:rPr>
          <w:rFonts w:hint="eastAsia"/>
        </w:rPr>
        <w:br/>
      </w:r>
      <w:r>
        <w:rPr>
          <w:rFonts w:hint="eastAsia"/>
        </w:rPr>
        <w:t>　　　　三、2010年1-10月玻璃纤维纱产量分析</w:t>
      </w:r>
      <w:r>
        <w:rPr>
          <w:rFonts w:hint="eastAsia"/>
        </w:rPr>
        <w:br/>
      </w:r>
      <w:r>
        <w:rPr>
          <w:rFonts w:hint="eastAsia"/>
        </w:rPr>
        <w:t>　　第四节 中国玻璃纤维的创新发展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第五节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第六节 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第一节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第二节 中国玻璃纤维企业的发展</w:t>
      </w:r>
      <w:r>
        <w:rPr>
          <w:rFonts w:hint="eastAsia"/>
        </w:rPr>
        <w:br/>
      </w:r>
      <w:r>
        <w:rPr>
          <w:rFonts w:hint="eastAsia"/>
        </w:rPr>
        <w:t>　　　　一、中国大陆电子玻纤纱生产企业年产能排名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第三节 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中国主要地区玻璃纤维的发展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江西省上犹县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一、江西上犹县玻纤产业发展状况</w:t>
      </w:r>
      <w:r>
        <w:rPr>
          <w:rFonts w:hint="eastAsia"/>
        </w:rPr>
        <w:br/>
      </w:r>
      <w:r>
        <w:rPr>
          <w:rFonts w:hint="eastAsia"/>
        </w:rPr>
        <w:t>　　　　二、上犹县玻纤行业发展优势</w:t>
      </w:r>
      <w:r>
        <w:rPr>
          <w:rFonts w:hint="eastAsia"/>
        </w:rPr>
        <w:br/>
      </w:r>
      <w:r>
        <w:rPr>
          <w:rFonts w:hint="eastAsia"/>
        </w:rPr>
        <w:t>　　　　三、上犹县玻纤行业存在的主要问题</w:t>
      </w:r>
      <w:r>
        <w:rPr>
          <w:rFonts w:hint="eastAsia"/>
        </w:rPr>
        <w:br/>
      </w:r>
      <w:r>
        <w:rPr>
          <w:rFonts w:hint="eastAsia"/>
        </w:rPr>
        <w:t>　　　　四、上犹县玻纤行业发展建议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中国玻璃纤维的进出口概况</w:t>
      </w:r>
      <w:r>
        <w:rPr>
          <w:rFonts w:hint="eastAsia"/>
        </w:rPr>
        <w:br/>
      </w:r>
      <w:r>
        <w:rPr>
          <w:rFonts w:hint="eastAsia"/>
        </w:rPr>
        <w:t>　　第一节 中国玻纤及制品出口主要国家的分析</w:t>
      </w:r>
      <w:r>
        <w:rPr>
          <w:rFonts w:hint="eastAsia"/>
        </w:rPr>
        <w:br/>
      </w:r>
      <w:r>
        <w:rPr>
          <w:rFonts w:hint="eastAsia"/>
        </w:rPr>
        <w:t>　　　　一、中国玻纤及制品出口美国市场的概况</w:t>
      </w:r>
      <w:r>
        <w:rPr>
          <w:rFonts w:hint="eastAsia"/>
        </w:rPr>
        <w:br/>
      </w:r>
      <w:r>
        <w:rPr>
          <w:rFonts w:hint="eastAsia"/>
        </w:rPr>
        <w:t>　　　　二、中国玻纤及制品出口澳大利亚市场</w:t>
      </w:r>
      <w:r>
        <w:rPr>
          <w:rFonts w:hint="eastAsia"/>
        </w:rPr>
        <w:br/>
      </w:r>
      <w:r>
        <w:rPr>
          <w:rFonts w:hint="eastAsia"/>
        </w:rPr>
        <w:t>　　　　三、中国玻纤及制品出口加拿大的分析</w:t>
      </w:r>
      <w:r>
        <w:rPr>
          <w:rFonts w:hint="eastAsia"/>
        </w:rPr>
        <w:br/>
      </w:r>
      <w:r>
        <w:rPr>
          <w:rFonts w:hint="eastAsia"/>
        </w:rPr>
        <w:t>　　　　四、中国玻纤及制品出口墨西哥的概况</w:t>
      </w:r>
      <w:r>
        <w:rPr>
          <w:rFonts w:hint="eastAsia"/>
        </w:rPr>
        <w:br/>
      </w:r>
      <w:r>
        <w:rPr>
          <w:rFonts w:hint="eastAsia"/>
        </w:rPr>
        <w:t>　　　　五、中国玻纤及制品出口新西兰市场的分析</w:t>
      </w:r>
      <w:r>
        <w:rPr>
          <w:rFonts w:hint="eastAsia"/>
        </w:rPr>
        <w:br/>
      </w:r>
      <w:r>
        <w:rPr>
          <w:rFonts w:hint="eastAsia"/>
        </w:rPr>
        <w:t>　　第二节 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二、中国玻璃纤维及制品进出口措施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三、中国玻璃纤维的出口对策</w:t>
      </w:r>
      <w:r>
        <w:rPr>
          <w:rFonts w:hint="eastAsia"/>
        </w:rPr>
        <w:br/>
      </w:r>
      <w:r>
        <w:rPr>
          <w:rFonts w:hint="eastAsia"/>
        </w:rPr>
        <w:t>　　　　四、扩大中国玻璃纤维出口的战略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玻璃纤维在应用领域的发展</w:t>
      </w:r>
      <w:r>
        <w:rPr>
          <w:rFonts w:hint="eastAsia"/>
        </w:rPr>
        <w:br/>
      </w:r>
      <w:r>
        <w:rPr>
          <w:rFonts w:hint="eastAsia"/>
        </w:rPr>
        <w:t>　　第一节 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二、重点行业的玻璃纤维应用概述</w:t>
      </w:r>
      <w:r>
        <w:rPr>
          <w:rFonts w:hint="eastAsia"/>
        </w:rPr>
        <w:br/>
      </w:r>
      <w:r>
        <w:rPr>
          <w:rFonts w:hint="eastAsia"/>
        </w:rPr>
        <w:t>　　　　三、各应用领域玻纤发展需求分析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四、新应用领域成为玻纤发展的潜在市场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玻璃纤维的投资与前景趋势</w:t>
      </w:r>
      <w:r>
        <w:rPr>
          <w:rFonts w:hint="eastAsia"/>
        </w:rPr>
        <w:br/>
      </w:r>
      <w:r>
        <w:rPr>
          <w:rFonts w:hint="eastAsia"/>
        </w:rPr>
        <w:t>　　第一节 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三、玻璃纤维等行业将受益低碳经济发展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玻纤发展的前景趋势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三、我国玻纤行业发展前景看好</w:t>
      </w:r>
      <w:r>
        <w:rPr>
          <w:rFonts w:hint="eastAsia"/>
        </w:rPr>
        <w:br/>
      </w:r>
      <w:r>
        <w:rPr>
          <w:rFonts w:hint="eastAsia"/>
        </w:rPr>
        <w:t>　　　　四、中国玻纤业未来发展空间仍然很大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五、2010-2015年中国玻璃纤维行业预测分析</w:t>
      </w:r>
      <w:r>
        <w:rPr>
          <w:rFonts w:hint="eastAsia"/>
        </w:rPr>
        <w:br/>
      </w:r>
      <w:r>
        <w:rPr>
          <w:rFonts w:hint="eastAsia"/>
        </w:rPr>
        <w:t>　　第三节 "十二五"中国玻璃纤维行业发展规划（草案）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三、发展重点和主要任务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二、2008年1-12月中国玻纤经营状况分析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三、2009年1-12月中国玻纤经营状况分析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四、2010年1-9月中国玻纤经营状况分析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二、2008年1-12月云天化经营状况分析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三、2009年1-12月云天化经营状况分析</w:t>
      </w:r>
      <w:r>
        <w:rPr>
          <w:rFonts w:hint="eastAsia"/>
        </w:rPr>
        <w:br/>
      </w:r>
      <w:r>
        <w:rPr>
          <w:rFonts w:hint="eastAsia"/>
        </w:rPr>
        <w:t>　　　　四、2010年1-9月云天化经营状况分析</w:t>
      </w:r>
      <w:r>
        <w:rPr>
          <w:rFonts w:hint="eastAsia"/>
        </w:rPr>
        <w:br/>
      </w:r>
      <w:r>
        <w:rPr>
          <w:rFonts w:hint="eastAsia"/>
        </w:rPr>
        <w:t>　　第三节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第五节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第六节 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第七节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二、2007年1-12月威海光威集团有限责任公司经营状况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三、2008年1-12月威海光威集团有限责任公司经营状况</w:t>
      </w:r>
      <w:r>
        <w:rPr>
          <w:rFonts w:hint="eastAsia"/>
        </w:rPr>
        <w:br/>
      </w:r>
      <w:r>
        <w:rPr>
          <w:rFonts w:hint="eastAsia"/>
        </w:rPr>
        <w:t>　　第八节 [~中智~林~]威海拓展纤维有限公司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二、2008年1-12月威海拓展纤维有限公司经营状况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1cb771ce4a83" w:history="1">
        <w:r>
          <w:rPr>
            <w:rStyle w:val="Hyperlink"/>
          </w:rPr>
          <w:t>2011年中国玻璃纤维市场评估及投资前景分析报告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f1cb771ce4a83" w:history="1">
        <w:r>
          <w:rPr>
            <w:rStyle w:val="Hyperlink"/>
          </w:rPr>
          <w:t>https://www.20087.com/2010-12/R_2011bolixianweishichangpinggujitouzi.html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fedf87bd4993" w:history="1">
      <w:r>
        <w:rPr>
          <w:rStyle w:val="Hyperlink"/>
        </w:rPr>
        <w:t>2011年中国玻璃纤维市场评估及投资前景分析报告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olixianweishichangpinggujitouzi.html" TargetMode="External" Id="Ra76f1cb771c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olixianweishichangpinggujitouzi.html" TargetMode="External" Id="R4349fedf87b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2010-12-13T05:35:00Z</dcterms:created>
  <dcterms:modified xsi:type="dcterms:W3CDTF">2010-12-13T06:35:00Z</dcterms:modified>
  <dc:subject>2011年中国玻璃纤维市场评估及投资前景分析报告</dc:subject>
  <dc:title>2011年中国玻璃纤维市场评估及投资前景分析报告</dc:title>
  <cp:keywords>2011年中国玻璃纤维市场评估及投资前景分析报告</cp:keywords>
  <dc:description>2011年中国玻璃纤维市场评估及投资前景分析报告</dc:description>
</cp:coreProperties>
</file>