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1ca5492b94f69" w:history="1">
              <w:r>
                <w:rPr>
                  <w:rStyle w:val="Hyperlink"/>
                </w:rPr>
                <w:t>2011年中国纤维板市场评估及投资前景分析报告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1ca5492b94f69" w:history="1">
              <w:r>
                <w:rPr>
                  <w:rStyle w:val="Hyperlink"/>
                </w:rPr>
                <w:t>2011年中国纤维板市场评估及投资前景分析报告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1ca5492b94f69" w:history="1">
                <w:r>
                  <w:rPr>
                    <w:rStyle w:val="Hyperlink"/>
                  </w:rPr>
                  <w:t>https://www.20087.com/2010-12/R_2011xianweibanshichangpinggujitouziq.html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广泛应用于家具制造、室内装修和建筑行业。近年来，随着木材资源的紧张和环保意识的增强，纤维板的生产工艺和材料选择更加注重可持续性。使用速生林木、农业残留物和回收木屑作为原料，减少了对天然森林的压力。同时，低甲醛释放的环保胶黏剂的使用，提高了纤维板的环保标准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性能优化和资源循环。采用纳米技术和改性树脂，纤维板将具备更高的强度、防水性和阻燃性，拓宽其在户外和特殊环境中的应用。同时，循环经济模式下，纤维板制造商将探索废料的再利用，如将废弃的纤维板重新加工成新材料，形成闭环生产体系。此外，随着个性化家居装饰趋势的兴起，纤维板将提供更多色彩和纹理的选择，满足消费者对美观和功能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2008-2010年10月全国纤维板产量分析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一、2008年1-12月全国纤维板产量统计</w:t>
      </w:r>
      <w:r>
        <w:rPr>
          <w:rFonts w:hint="eastAsia"/>
        </w:rPr>
        <w:br/>
      </w:r>
      <w:r>
        <w:rPr>
          <w:rFonts w:hint="eastAsia"/>
        </w:rPr>
        <w:t>　　　　二、2009年1-12月全国纤维板产量分析</w:t>
      </w:r>
      <w:r>
        <w:rPr>
          <w:rFonts w:hint="eastAsia"/>
        </w:rPr>
        <w:br/>
      </w:r>
      <w:r>
        <w:rPr>
          <w:rFonts w:hint="eastAsia"/>
        </w:rPr>
        <w:t>　　　　三、2010年1-4月全国纤维板产量分析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三、未来我国纤维板行业发展形势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四、中国纤维板市场需求预测</w:t>
      </w:r>
      <w:r>
        <w:rPr>
          <w:rFonts w:hint="eastAsia"/>
        </w:rPr>
        <w:br/>
      </w:r>
      <w:r>
        <w:rPr>
          <w:rFonts w:hint="eastAsia"/>
        </w:rPr>
        <w:t>　　　　五、2010-2015年中国纤维板行业市场预测分析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中密度纤维板的发展前景</w:t>
      </w:r>
      <w:r>
        <w:rPr>
          <w:rFonts w:hint="eastAsia"/>
        </w:rPr>
        <w:br/>
      </w:r>
      <w:r>
        <w:rPr>
          <w:rFonts w:hint="eastAsia"/>
        </w:rPr>
        <w:t>　　　　一、我国中纤板产业未来发展之路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二、中国中密度纤维板发展方向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三、中纤板发展的应用前景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部分重点企业分析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温州木材集团公司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大亚木业有限公司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[-中-智林-]福建省永安林业（集团）股份有限公司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1ca5492b94f69" w:history="1">
        <w:r>
          <w:rPr>
            <w:rStyle w:val="Hyperlink"/>
          </w:rPr>
          <w:t>2011年中国纤维板市场评估及投资前景分析报告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1ca5492b94f69" w:history="1">
        <w:r>
          <w:rPr>
            <w:rStyle w:val="Hyperlink"/>
          </w:rPr>
          <w:t>https://www.20087.com/2010-12/R_2011xianweibanshichangpinggujitouziq.html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93fb0a638495d" w:history="1">
      <w:r>
        <w:rPr>
          <w:rStyle w:val="Hyperlink"/>
        </w:rPr>
        <w:t>2011年中国纤维板市场评估及投资前景分析报告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xianweibanshichangpinggujitouziq.html" TargetMode="External" Id="R2c01ca5492b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xianweibanshichangpinggujitouziq.html" TargetMode="External" Id="R41193fb0a63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2010-12-15T06:48:00Z</dcterms:created>
  <dcterms:modified xsi:type="dcterms:W3CDTF">2010-12-15T07:48:00Z</dcterms:modified>
  <dc:subject>2011年中国纤维板市场评估及投资前景分析报告</dc:subject>
  <dc:title>2011年中国纤维板市场评估及投资前景分析报告</dc:title>
  <cp:keywords>2011年中国纤维板市场评估及投资前景分析报告</cp:keywords>
  <dc:description>2011年中国纤维板市场评估及投资前景分析报告</dc:description>
</cp:coreProperties>
</file>