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1c7e953c644b7" w:history="1">
              <w:r>
                <w:rPr>
                  <w:rStyle w:val="Hyperlink"/>
                </w:rPr>
                <w:t>2011版中国汽车覆盖件市场深度分析总报告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1c7e953c644b7" w:history="1">
              <w:r>
                <w:rPr>
                  <w:rStyle w:val="Hyperlink"/>
                </w:rPr>
                <w:t>2011版中国汽车覆盖件市场深度分析总报告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1c7e953c644b7" w:history="1">
                <w:r>
                  <w:rPr>
                    <w:rStyle w:val="Hyperlink"/>
                  </w:rPr>
                  <w:t>https://www.20087.com/2010-12/R_2011banqichefugaijianshichangshenduf.html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411c7e953c644b7" w:history="1">
        <w:r>
          <w:rPr>
            <w:rStyle w:val="Hyperlink"/>
          </w:rPr>
          <w:t>2011版中国汽车覆盖件市场深度分析总报告</w:t>
        </w:r>
      </w:hyperlink>
      <w:r>
        <w:rPr>
          <w:rFonts w:hint="eastAsia"/>
        </w:rPr>
        <w:t>》依托国家统计局、相关行业协会及科研机构的权威数据，系统分析了汽车覆盖件行业现状。报告从汽车覆盖件市场规模、供需关系、竞争格局等维度展开研究，重点评估了主要汽车覆盖件企业的市场表现。通过对汽车覆盖件行业技术发展水平和市场环境的分析，客观预测了未来发展趋势，并指出值得关注的机遇与风险。报告为汽车覆盖件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产业研究范围及行业特征分析</w:t>
      </w:r>
      <w:r>
        <w:rPr>
          <w:rFonts w:hint="eastAsia"/>
        </w:rPr>
        <w:br/>
      </w:r>
      <w:r>
        <w:rPr>
          <w:rFonts w:hint="eastAsia"/>
        </w:rPr>
        <w:t>　　第一节 汽车覆盖件模具</w:t>
      </w:r>
      <w:r>
        <w:rPr>
          <w:rFonts w:hint="eastAsia"/>
        </w:rPr>
        <w:br/>
      </w:r>
      <w:r>
        <w:rPr>
          <w:rFonts w:hint="eastAsia"/>
        </w:rPr>
        <w:t>　　　　一 汽车模具产业链</w:t>
      </w:r>
      <w:r>
        <w:rPr>
          <w:rFonts w:hint="eastAsia"/>
        </w:rPr>
        <w:br/>
      </w:r>
      <w:r>
        <w:rPr>
          <w:rFonts w:hint="eastAsia"/>
        </w:rPr>
        <w:t>　　　　二 汽车覆盖件模具</w:t>
      </w:r>
      <w:r>
        <w:rPr>
          <w:rFonts w:hint="eastAsia"/>
        </w:rPr>
        <w:br/>
      </w:r>
      <w:r>
        <w:rPr>
          <w:rFonts w:hint="eastAsia"/>
        </w:rPr>
        <w:t>　　第二节 汽车覆盖件模具行业特征</w:t>
      </w:r>
      <w:r>
        <w:rPr>
          <w:rFonts w:hint="eastAsia"/>
        </w:rPr>
        <w:br/>
      </w:r>
      <w:r>
        <w:rPr>
          <w:rFonts w:hint="eastAsia"/>
        </w:rPr>
        <w:t>　　　　一 行业经营模式分析</w:t>
      </w:r>
      <w:r>
        <w:rPr>
          <w:rFonts w:hint="eastAsia"/>
        </w:rPr>
        <w:br/>
      </w:r>
      <w:r>
        <w:rPr>
          <w:rFonts w:hint="eastAsia"/>
        </w:rPr>
        <w:t>　　　　二 行业技术水平分析</w:t>
      </w:r>
      <w:r>
        <w:rPr>
          <w:rFonts w:hint="eastAsia"/>
        </w:rPr>
        <w:br/>
      </w:r>
      <w:r>
        <w:rPr>
          <w:rFonts w:hint="eastAsia"/>
        </w:rPr>
        <w:t>　　　　三 行业上下游分析</w:t>
      </w:r>
      <w:r>
        <w:rPr>
          <w:rFonts w:hint="eastAsia"/>
        </w:rPr>
        <w:br/>
      </w:r>
      <w:r>
        <w:rPr>
          <w:rFonts w:hint="eastAsia"/>
        </w:rPr>
        <w:t>　　　　四 行业体系及政策法规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2009-2010年汽车覆盖件市场现状</w:t>
      </w:r>
      <w:r>
        <w:rPr>
          <w:rFonts w:hint="eastAsia"/>
        </w:rPr>
        <w:br/>
      </w:r>
      <w:r>
        <w:rPr>
          <w:rFonts w:hint="eastAsia"/>
        </w:rPr>
        <w:t>　　第一节 模具行业市场分析</w:t>
      </w:r>
      <w:r>
        <w:rPr>
          <w:rFonts w:hint="eastAsia"/>
        </w:rPr>
        <w:br/>
      </w:r>
      <w:r>
        <w:rPr>
          <w:rFonts w:hint="eastAsia"/>
        </w:rPr>
        <w:t>　　　　一 模具--“工业之母”</w:t>
      </w:r>
      <w:r>
        <w:rPr>
          <w:rFonts w:hint="eastAsia"/>
        </w:rPr>
        <w:br/>
      </w:r>
      <w:r>
        <w:rPr>
          <w:rFonts w:hint="eastAsia"/>
        </w:rPr>
        <w:t>　　　　二 产销两旺，行业快速发展</w:t>
      </w:r>
      <w:r>
        <w:rPr>
          <w:rFonts w:hint="eastAsia"/>
        </w:rPr>
        <w:br/>
      </w:r>
      <w:r>
        <w:rPr>
          <w:rFonts w:hint="eastAsia"/>
        </w:rPr>
        <w:t>　　　　三 汽车模具国产化步伐加快</w:t>
      </w:r>
      <w:r>
        <w:rPr>
          <w:rFonts w:hint="eastAsia"/>
        </w:rPr>
        <w:br/>
      </w:r>
      <w:r>
        <w:rPr>
          <w:rFonts w:hint="eastAsia"/>
        </w:rPr>
        <w:t>　　　　四 国外汽车厂商转向国内采购</w:t>
      </w:r>
      <w:r>
        <w:rPr>
          <w:rFonts w:hint="eastAsia"/>
        </w:rPr>
        <w:br/>
      </w:r>
      <w:r>
        <w:rPr>
          <w:rFonts w:hint="eastAsia"/>
        </w:rPr>
        <w:t>　　第二节 2009-2010年汽车市场</w:t>
      </w:r>
      <w:r>
        <w:rPr>
          <w:rFonts w:hint="eastAsia"/>
        </w:rPr>
        <w:br/>
      </w:r>
      <w:r>
        <w:rPr>
          <w:rFonts w:hint="eastAsia"/>
        </w:rPr>
        <w:t>　　　　一 2002-2009年汽车产量</w:t>
      </w:r>
      <w:r>
        <w:rPr>
          <w:rFonts w:hint="eastAsia"/>
        </w:rPr>
        <w:br/>
      </w:r>
      <w:r>
        <w:rPr>
          <w:rFonts w:hint="eastAsia"/>
        </w:rPr>
        <w:t>　　　　二 2002-2010年轿车产量</w:t>
      </w:r>
      <w:r>
        <w:rPr>
          <w:rFonts w:hint="eastAsia"/>
        </w:rPr>
        <w:br/>
      </w:r>
      <w:r>
        <w:rPr>
          <w:rFonts w:hint="eastAsia"/>
        </w:rPr>
        <w:t>　　第三节 汽车覆盖件模具市场容量</w:t>
      </w:r>
      <w:r>
        <w:rPr>
          <w:rFonts w:hint="eastAsia"/>
        </w:rPr>
        <w:br/>
      </w:r>
      <w:r>
        <w:rPr>
          <w:rFonts w:hint="eastAsia"/>
        </w:rPr>
        <w:t>　　　　一 汽车覆盖件模具市场容量</w:t>
      </w:r>
      <w:r>
        <w:rPr>
          <w:rFonts w:hint="eastAsia"/>
        </w:rPr>
        <w:br/>
      </w:r>
      <w:r>
        <w:rPr>
          <w:rFonts w:hint="eastAsia"/>
        </w:rPr>
        <w:t>　　　　二 全球覆盖件模具市场容量</w:t>
      </w:r>
      <w:r>
        <w:rPr>
          <w:rFonts w:hint="eastAsia"/>
        </w:rPr>
        <w:br/>
      </w:r>
      <w:r>
        <w:rPr>
          <w:rFonts w:hint="eastAsia"/>
        </w:rPr>
        <w:t>　　第四节 行业竞争格局分析</w:t>
      </w:r>
      <w:r>
        <w:rPr>
          <w:rFonts w:hint="eastAsia"/>
        </w:rPr>
        <w:br/>
      </w:r>
      <w:r>
        <w:rPr>
          <w:rFonts w:hint="eastAsia"/>
        </w:rPr>
        <w:t>　　　　一 国内汽车模具竞争</w:t>
      </w:r>
      <w:r>
        <w:rPr>
          <w:rFonts w:hint="eastAsia"/>
        </w:rPr>
        <w:br/>
      </w:r>
      <w:r>
        <w:rPr>
          <w:rFonts w:hint="eastAsia"/>
        </w:rPr>
        <w:t>　　　　二 国际市场竞争格局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第五节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2008-2009年重点企业竞争力</w:t>
      </w:r>
      <w:r>
        <w:rPr>
          <w:rFonts w:hint="eastAsia"/>
        </w:rPr>
        <w:br/>
      </w:r>
      <w:r>
        <w:rPr>
          <w:rFonts w:hint="eastAsia"/>
        </w:rPr>
        <w:t>　　第一节 天津汽车模具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一汽模具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东风汽模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比亚迪模具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中.智林.－成飞集成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图表 1 汽车模具产业上下游</w:t>
      </w:r>
      <w:r>
        <w:rPr>
          <w:rFonts w:hint="eastAsia"/>
        </w:rPr>
        <w:br/>
      </w:r>
      <w:r>
        <w:rPr>
          <w:rFonts w:hint="eastAsia"/>
        </w:rPr>
        <w:t>　　图表 2 模具全工序生产与验收周期图</w:t>
      </w:r>
      <w:r>
        <w:rPr>
          <w:rFonts w:hint="eastAsia"/>
        </w:rPr>
        <w:br/>
      </w:r>
      <w:r>
        <w:rPr>
          <w:rFonts w:hint="eastAsia"/>
        </w:rPr>
        <w:t>　　图表 3 模具制造行业法规及政策一览表</w:t>
      </w:r>
      <w:r>
        <w:rPr>
          <w:rFonts w:hint="eastAsia"/>
        </w:rPr>
        <w:br/>
      </w:r>
      <w:r>
        <w:rPr>
          <w:rFonts w:hint="eastAsia"/>
        </w:rPr>
        <w:t>　　图表 4 2000～2009 年我国模具行业产值情况（单位：亿元）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6 乘用车模具市场容量分析表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1c7e953c644b7" w:history="1">
        <w:r>
          <w:rPr>
            <w:rStyle w:val="Hyperlink"/>
          </w:rPr>
          <w:t>2011版中国汽车覆盖件市场深度分析总报告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1c7e953c644b7" w:history="1">
        <w:r>
          <w:rPr>
            <w:rStyle w:val="Hyperlink"/>
          </w:rPr>
          <w:t>https://www.20087.com/2010-12/R_2011banqichefugaijianshichangshenduf.html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热点：汽车覆盖件包括哪些部分、汽车覆盖件冲压模具、汽车覆盖件的性能要求、汽车覆盖件模具厂排名、汽车覆盖件厂、汽车覆盖件冲压生产常用什么机械压力机、汽车覆盖件材料、汽车覆盖件冲压常用工序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8495e3cb64197" w:history="1">
      <w:r>
        <w:rPr>
          <w:rStyle w:val="Hyperlink"/>
        </w:rPr>
        <w:t>2011版中国汽车覆盖件市场深度分析总报告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banqichefugaijianshichangshenduf.html" TargetMode="External" Id="Rc411c7e953c6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banqichefugaijianshichangshenduf.html" TargetMode="External" Id="R89a8495e3cb6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2010-12-27T06:45:00Z</dcterms:created>
  <dcterms:modified xsi:type="dcterms:W3CDTF">2010-12-27T07:45:00Z</dcterms:modified>
  <dc:subject>2011版中国汽车覆盖件市场深度分析总报告</dc:subject>
  <dc:title>2011版中国汽车覆盖件市场深度分析总报告</dc:title>
  <cp:keywords>2011版中国汽车覆盖件市场深度分析总报告</cp:keywords>
  <dc:description>2011版中国汽车覆盖件市场深度分析总报告</dc:description>
</cp:coreProperties>
</file>