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3697678a4798" w:history="1">
              <w:r>
                <w:rPr>
                  <w:rStyle w:val="Hyperlink"/>
                </w:rPr>
                <w:t>2011-2012年数码充电器市场研究及预测报告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3697678a4798" w:history="1">
              <w:r>
                <w:rPr>
                  <w:rStyle w:val="Hyperlink"/>
                </w:rPr>
                <w:t>2011-2012年数码充电器市场研究及预测报告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c3697678a4798" w:history="1">
                <w:r>
                  <w:rPr>
                    <w:rStyle w:val="Hyperlink"/>
                  </w:rPr>
                  <w:t>https://www.20087.com/2010-12/R_2011_2012nianshumachongdianqishichan.html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数码充电器产品概述</w:t>
      </w:r>
      <w:r>
        <w:rPr>
          <w:rFonts w:hint="eastAsia"/>
        </w:rPr>
        <w:br/>
      </w:r>
      <w:r>
        <w:rPr>
          <w:rFonts w:hint="eastAsia"/>
        </w:rPr>
        <w:t>　　第一节 数码充电器产品定义与性质</w:t>
      </w:r>
      <w:r>
        <w:rPr>
          <w:rFonts w:hint="eastAsia"/>
        </w:rPr>
        <w:br/>
      </w:r>
      <w:r>
        <w:rPr>
          <w:rFonts w:hint="eastAsia"/>
        </w:rPr>
        <w:t>　　第二节 数码充电器产品用途</w:t>
      </w:r>
      <w:r>
        <w:rPr>
          <w:rFonts w:hint="eastAsia"/>
        </w:rPr>
        <w:br/>
      </w:r>
      <w:r>
        <w:rPr>
          <w:rFonts w:hint="eastAsia"/>
        </w:rPr>
        <w:t>　　第三节 数码充电器的生产工艺</w:t>
      </w:r>
      <w:r>
        <w:rPr>
          <w:rFonts w:hint="eastAsia"/>
        </w:rPr>
        <w:br/>
      </w:r>
      <w:r>
        <w:rPr>
          <w:rFonts w:hint="eastAsia"/>
        </w:rPr>
        <w:t>　　第四节 数码充电器产业链分析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2010年世界数码充电器行业发展状况分析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2010年世界数码充电器行业分析</w:t>
      </w:r>
      <w:r>
        <w:rPr>
          <w:rFonts w:hint="eastAsia"/>
        </w:rPr>
        <w:br/>
      </w:r>
      <w:r>
        <w:rPr>
          <w:rFonts w:hint="eastAsia"/>
        </w:rPr>
        <w:t>　　　　一、世界数码充电器的生产情况</w:t>
      </w:r>
      <w:r>
        <w:rPr>
          <w:rFonts w:hint="eastAsia"/>
        </w:rPr>
        <w:br/>
      </w:r>
      <w:r>
        <w:rPr>
          <w:rFonts w:hint="eastAsia"/>
        </w:rPr>
        <w:t>　　　　二、世界数码充电器的需求情况</w:t>
      </w:r>
      <w:r>
        <w:rPr>
          <w:rFonts w:hint="eastAsia"/>
        </w:rPr>
        <w:br/>
      </w:r>
      <w:r>
        <w:rPr>
          <w:rFonts w:hint="eastAsia"/>
        </w:rPr>
        <w:t>　　　　三、世界数码充电器生产技术分析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2010年世界主要国家数码充电器行业发展情况分析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2009-2012年世界数码充电器行业发展趋势分析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2010年中国数码充电器行业宏观经济环境分析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2010年中国数码充电器行业发展政策环境分析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2010年中国数码充电器行业运行形势分析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2010年中国数码充电器行业发展概况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一、国内数码充电器的生产概况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二、近年来国内数码充电器产能变化分析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三、国内数码充电器生产技术的进展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2010年中国冰数码充电器产量数据监测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2010年中国数码充电器行业存在的问题与对策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2010年中国数码充电器行业进出口分析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二、2010年数码充电器行业出口分析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三、2010年数码充电器行业进出口数据统计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四、2010-2012年数码充电器进出口态势展望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2010年中国数码充电器行业市场发展动态分析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2010年中国数码充电器市场消费状况分析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一、国内数码充电器市场的消费结构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二、国内数码充电器市场的消费状况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2010年中国数码充电器市场运行状况分析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一、2010年数码充电器市场行情回顾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二、2010年冰数码充电器市场供需状况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2010年中国数码充电器市场面临的问题与对策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2010年中国数码充电器行业市场竞争格局分析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2010年中国数码充电器行业市场竞争现状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2010年中国数码充电器行业市场竞争格局分析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2010-2012年中国数码充电器行业市场竞争走势预测分析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数码充电器重点企业发展分析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2010-2012年数码充电器行业相关行业市场运行综合分析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2010-2012年数码充电器行业上游运行分析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一、数码充电器行业上游介绍</w:t>
      </w:r>
      <w:r>
        <w:rPr>
          <w:rFonts w:hint="eastAsia"/>
        </w:rPr>
        <w:br/>
      </w:r>
      <w:r>
        <w:rPr>
          <w:rFonts w:hint="eastAsia"/>
        </w:rPr>
        <w:t>　　　　二、数码充电器行业上游发展状况分析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三、数码充电器行业上游对数码充电器行业影响力分析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2010-2012年数码充电器行业下游运行分析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一、数码充电器行业下游介绍</w:t>
      </w:r>
      <w:r>
        <w:rPr>
          <w:rFonts w:hint="eastAsia"/>
        </w:rPr>
        <w:br/>
      </w:r>
      <w:r>
        <w:rPr>
          <w:rFonts w:hint="eastAsia"/>
        </w:rPr>
        <w:t>　　　　二、数码充电器行业下游发展状况分析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三、数码充电器行业下游对数码充电器行业影响力分析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数码充电器行业投资策略分析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一、2010年数码充电器行业投资效益分析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二、2010-2012年数码充电器行业投资方向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三、2010-2012年数码充电器行业投资建议</w:t>
      </w:r>
      <w:r>
        <w:rPr>
          <w:rFonts w:hint="eastAsia"/>
        </w:rPr>
        <w:br/>
      </w:r>
      <w:r>
        <w:rPr>
          <w:rFonts w:hint="eastAsia"/>
        </w:rPr>
        <w:t>　　第四节 数码充电器行业投资策略研究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2010-2012年数码充电器行业投资机会与风险展望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2010-2012年数码充电器行业投资机会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一、2010-2012年数码充电器行业区域投资机会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二、2010-2012年数码充电器需求增长投资机会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2010-2012年数码充电器行业投资风险展望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数码充电器行业发展趋势分析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2010-2012年中国数码充电器市场趋势分析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2010-2012年数码充电器产品发展趋势分析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一、2010-2012年数码充电器产品技术趋势分析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二、2010-2012年数码充电器产品价格趋势分析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2010-2012年中国数码充电器行业供需预测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一、2010-2012年中国数码充电器供给预测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二、2010-2012年中国数码充电器需求预测</w:t>
      </w:r>
      <w:r>
        <w:rPr>
          <w:rFonts w:hint="eastAsia"/>
        </w:rPr>
        <w:br/>
      </w:r>
      <w:r>
        <w:rPr>
          <w:rFonts w:hint="eastAsia"/>
        </w:rPr>
        <w:t>　　第四节 2010-2012年数码充电器行业规划建议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一、数码充电器价格策略分析</w:t>
      </w:r>
      <w:r>
        <w:rPr>
          <w:rFonts w:hint="eastAsia"/>
        </w:rPr>
        <w:br/>
      </w:r>
      <w:r>
        <w:rPr>
          <w:rFonts w:hint="eastAsia"/>
        </w:rPr>
        <w:t>　　　　二、数码充电器渠道策略分析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对我国数码充电器品牌的战略思考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一、数码充电器实施品牌战略的意义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四、数码充电器品牌战略管理的策略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3697678a4798" w:history="1">
        <w:r>
          <w:rPr>
            <w:rStyle w:val="Hyperlink"/>
          </w:rPr>
          <w:t>2011-2012年数码充电器市场研究及预测报告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c3697678a4798" w:history="1">
        <w:r>
          <w:rPr>
            <w:rStyle w:val="Hyperlink"/>
          </w:rPr>
          <w:t>https://www.20087.com/2010-12/R_2011_2012nianshumachongdianqishichan.html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1c5fdebf48e9" w:history="1">
      <w:r>
        <w:rPr>
          <w:rStyle w:val="Hyperlink"/>
        </w:rPr>
        <w:t>2011-2012年数码充电器市场研究及预测报告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chongdianqishichan.html" TargetMode="External" Id="R590c3697678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chongdianqishichan.html" TargetMode="External" Id="R760a1c5fdeb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2010-12-27T02:01:00Z</dcterms:created>
  <dcterms:modified xsi:type="dcterms:W3CDTF">2010-12-27T03:01:00Z</dcterms:modified>
  <dc:subject>2011-2012年数码充电器市场研究及预测报告</dc:subject>
  <dc:title>2011-2012年数码充电器市场研究及预测报告</dc:title>
  <cp:keywords>2011-2012年数码充电器市场研究及预测报告</cp:keywords>
  <dc:description>2011-2012年数码充电器市场研究及预测报告</dc:description>
</cp:coreProperties>
</file>