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8f48ff3a74760" w:history="1">
              <w:r>
                <w:rPr>
                  <w:rStyle w:val="Hyperlink"/>
                </w:rPr>
                <w:t>2011-2015年中国乳腺类药物市场营销及发展趋势研究报告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8f48ff3a74760" w:history="1">
              <w:r>
                <w:rPr>
                  <w:rStyle w:val="Hyperlink"/>
                </w:rPr>
                <w:t>2011-2015年中国乳腺类药物市场营销及发展趋势研究报告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8f48ff3a74760" w:history="1">
                <w:r>
                  <w:rPr>
                    <w:rStyle w:val="Hyperlink"/>
                  </w:rPr>
                  <w:t>https://www.20087.com/2010-12/R_2011_2015ruxianleiyaowushichangyingx.html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一、全球医药行业拉开大规模并购序幕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二、全球医药包装市场规模分析</w:t>
      </w:r>
      <w:r>
        <w:rPr>
          <w:rFonts w:hint="eastAsia"/>
        </w:rPr>
        <w:br/>
      </w:r>
      <w:r>
        <w:rPr>
          <w:rFonts w:hint="eastAsia"/>
        </w:rPr>
        <w:t>　　　　三、2009世界医药9大变化</w:t>
      </w:r>
      <w:r>
        <w:rPr>
          <w:rFonts w:hint="eastAsia"/>
        </w:rPr>
        <w:br/>
      </w:r>
      <w:r>
        <w:rPr>
          <w:rFonts w:hint="eastAsia"/>
        </w:rPr>
        <w:t>　　　　四、金融危机下全球医药行业的发展</w:t>
      </w:r>
      <w:r>
        <w:rPr>
          <w:rFonts w:hint="eastAsia"/>
        </w:rPr>
        <w:br/>
      </w:r>
      <w:r>
        <w:rPr>
          <w:rFonts w:hint="eastAsia"/>
        </w:rPr>
        <w:t>　　第二节 2009-2010年中国医药行业发展总体概况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2009-2010年中国医药行业的经济运行状况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一、2008年国内医药市场平稳增长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二、2008年中国医药业固定资产投资及生产情况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三、2008年国内医药类企业收益良好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2009-2010年中国乳腺类药物产业运行环境分析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2009-2010年中国乳腺类药物产业社会环境分析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2009-2010年中国乳腺类药物行业发展状况综述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2009-2010年中国乳腺类药物行业基本特征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二、乳腺类药物行业特性分析</w:t>
      </w:r>
      <w:r>
        <w:rPr>
          <w:rFonts w:hint="eastAsia"/>
        </w:rPr>
        <w:br/>
      </w:r>
      <w:r>
        <w:rPr>
          <w:rFonts w:hint="eastAsia"/>
        </w:rPr>
        <w:t>　　　　三、国内外市场的重要动态</w:t>
      </w:r>
      <w:r>
        <w:rPr>
          <w:rFonts w:hint="eastAsia"/>
        </w:rPr>
        <w:br/>
      </w:r>
      <w:r>
        <w:rPr>
          <w:rFonts w:hint="eastAsia"/>
        </w:rPr>
        <w:t>　　　　四、乳腺类药物行业技术发展分析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二、乳腺类药物产业链模型分析</w:t>
      </w:r>
      <w:r>
        <w:rPr>
          <w:rFonts w:hint="eastAsia"/>
        </w:rPr>
        <w:br/>
      </w:r>
      <w:r>
        <w:rPr>
          <w:rFonts w:hint="eastAsia"/>
        </w:rPr>
        <w:t>　　第三节 2009-2010年中国乳腺类药物行业发展存在问题分析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2001-2009年中国药品出口统计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2001-2009年中国药品进口统计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2009-2010年中国乳腺类药物企业管理与影响策略分析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2009-2010年中国乳腺类药物企业经营管理分析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一、大型乳腺类药物企业集团发展的问题及策略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二、中国乳腺类药物企业成本管理问题及策略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三、中国乳腺类药物企业纵向一体化战略探究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四、中国乳腺类药物企业循环经济发展模式剖析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一、应建立适应市场法则的乳腺类药物营销体系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二、营销环境分析方法及在乳腺类药物企业中的应用</w:t>
      </w:r>
      <w:r>
        <w:rPr>
          <w:rFonts w:hint="eastAsia"/>
        </w:rPr>
        <w:br/>
      </w:r>
      <w:r>
        <w:rPr>
          <w:rFonts w:hint="eastAsia"/>
        </w:rPr>
        <w:t>　　　　三、解析乳腺类药物企业营销的非价格竞争策略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四、亟需注意乳腺类药物营销中的风险防范问题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五、乳腺类药物行业企业营销管理问题的探究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2009-2010年提高乳腺类药物企业竞争力的策略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二、乳腺类药物国企提升竞争力的三大方向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三、影响乳腺类药物企业核心竞争力的因素及提升途径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四、战略联盟能解决国有大型乳腺类药物企业竞争优势的不足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2009-2010年金融危机对乳腺类药物行业竞争的影响分析</w:t>
      </w:r>
      <w:r>
        <w:rPr>
          <w:rFonts w:hint="eastAsia"/>
        </w:rPr>
        <w:br/>
      </w:r>
      <w:r>
        <w:rPr>
          <w:rFonts w:hint="eastAsia"/>
        </w:rPr>
        <w:t>　　第一节 2009-2010年中国乳腺类药物产业竞争现状分析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一、乳腺类药物行业竞争结构分析</w:t>
      </w:r>
      <w:r>
        <w:rPr>
          <w:rFonts w:hint="eastAsia"/>
        </w:rPr>
        <w:br/>
      </w:r>
      <w:r>
        <w:rPr>
          <w:rFonts w:hint="eastAsia"/>
        </w:rPr>
        <w:t>　　　　二、乳腺类药物行业国际竞争力比较</w:t>
      </w:r>
      <w:r>
        <w:rPr>
          <w:rFonts w:hint="eastAsia"/>
        </w:rPr>
        <w:br/>
      </w:r>
      <w:r>
        <w:rPr>
          <w:rFonts w:hint="eastAsia"/>
        </w:rPr>
        <w:t>　　　　三、我国乳腺类药物主要产品竞争格局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一、乳腺类药物市场集中度分析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二、乳腺类药物区域集中度分析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2009-2010年中国乳腺类药物竞争存在问题分析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2009-2010年中国乳腺类药物行业重点企业竞争性财务分析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浙江天昊药业有限公司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2011-2015年中国乳腺类药物行业投资机会与风险分析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2011-2015年中国乳腺类药物行业投资环境分析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一、乳腺类药物投资潜力分析</w:t>
      </w:r>
      <w:r>
        <w:rPr>
          <w:rFonts w:hint="eastAsia"/>
        </w:rPr>
        <w:br/>
      </w:r>
      <w:r>
        <w:rPr>
          <w:rFonts w:hint="eastAsia"/>
        </w:rPr>
        <w:t>　　　　二、乳腺类药物投资吸引力分析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2011-2015年中国乳腺类药物产品发展趋势预测分析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2011-2015年中国乳腺类药物产品产业发展趋势分析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一、乳腺类药物产品技术趋势</w:t>
      </w:r>
      <w:r>
        <w:rPr>
          <w:rFonts w:hint="eastAsia"/>
        </w:rPr>
        <w:br/>
      </w:r>
      <w:r>
        <w:rPr>
          <w:rFonts w:hint="eastAsia"/>
        </w:rPr>
        <w:t>　　　　二、乳腺类药物产品价格趋势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一、乳腺类药物市场供给预测分析</w:t>
      </w:r>
      <w:r>
        <w:rPr>
          <w:rFonts w:hint="eastAsia"/>
        </w:rPr>
        <w:br/>
      </w:r>
      <w:r>
        <w:rPr>
          <w:rFonts w:hint="eastAsia"/>
        </w:rPr>
        <w:t>　　　　二、乳腺类药物产品需求预测分析</w:t>
      </w:r>
      <w:r>
        <w:rPr>
          <w:rFonts w:hint="eastAsia"/>
        </w:rPr>
        <w:br/>
      </w:r>
      <w:r>
        <w:rPr>
          <w:rFonts w:hint="eastAsia"/>
        </w:rPr>
        <w:t>　　　　三、乳腺类药物竞争格局预测分析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2011-2015年中国乳腺类药物行业发展趋势与投资战略研究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对我国乳腺类药物产品品牌的战略思考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二、乳腺类药物产品实施品牌战略的意义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三、乳腺类药物产品企业品牌的现状分析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四、我国乳腺类药物产品企业的品牌战略</w:t>
      </w:r>
      <w:r>
        <w:rPr>
          <w:rFonts w:hint="eastAsia"/>
        </w:rPr>
        <w:br/>
      </w:r>
      <w:r>
        <w:rPr>
          <w:rFonts w:hint="eastAsia"/>
        </w:rPr>
        <w:t>　　　　五、乳腺类药物产品品牌战略管理的策略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(中.智.林)2011-2015年乳腺类药物产品行业投资战略研究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一、2009年乳腺类药物行业投资战略</w:t>
      </w:r>
      <w:r>
        <w:rPr>
          <w:rFonts w:hint="eastAsia"/>
        </w:rPr>
        <w:br/>
      </w:r>
      <w:r>
        <w:rPr>
          <w:rFonts w:hint="eastAsia"/>
        </w:rPr>
        <w:t>　　　　二、2011-2015年乳腺类药物产品行业投资战略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三、2011-2015年细分行业投资战略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2001-2009年中国药品出口统计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齐鲁制药有限公司资产运行指标状况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齐鲁制药有限公司销售收入情况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齐鲁制药有限公司成本费用构成情况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浙江天昊药业有限公司盈利指标情况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浙江天昊药业有限公司资产运行指标状况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浙江天昊药业有限公司资产负债能力指标分析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浙江天昊药业有限公司盈利能力情况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浙江天昊药业有限公司销售收入情况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浙江天昊药业有限公司成本费用构成情况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2011-2015年中国乳腺类药物市场供给预测分析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2011-2015年中国乳腺类药物产品需求预测分析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2011-2015年中国乳腺类药物竞争格局预测分析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2011-2015年中国乳腺类药物产品行业市场盈利预测分析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8f48ff3a74760" w:history="1">
        <w:r>
          <w:rPr>
            <w:rStyle w:val="Hyperlink"/>
          </w:rPr>
          <w:t>2011-2015年中国乳腺类药物市场营销及发展趋势研究报告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8f48ff3a74760" w:history="1">
        <w:r>
          <w:rPr>
            <w:rStyle w:val="Hyperlink"/>
          </w:rPr>
          <w:t>https://www.20087.com/2010-12/R_2011_2015ruxianleiyaowushichangyingx.html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3934b5ebb406e" w:history="1">
      <w:r>
        <w:rPr>
          <w:rStyle w:val="Hyperlink"/>
        </w:rPr>
        <w:t>2011-2015年中国乳腺类药物市场营销及发展趋势研究报告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uxianleiyaowushichangyingx.html" TargetMode="External" Id="R6d08f48ff3a7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uxianleiyaowushichangyingx.html" TargetMode="External" Id="Rf133934b5ebb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2010-12-06T02:45:00Z</dcterms:created>
  <dcterms:modified xsi:type="dcterms:W3CDTF">2010-12-06T03:45:00Z</dcterms:modified>
  <dc:subject>2011-2015年中国乳腺类药物市场营销及发展趋势研究报告</dc:subject>
  <dc:title>2011-2015年中国乳腺类药物市场营销及发展趋势研究报告</dc:title>
  <cp:keywords>2011-2015年中国乳腺类药物市场营销及发展趋势研究报告</cp:keywords>
  <dc:description>2011-2015年中国乳腺类药物市场营销及发展趋势研究报告</dc:description>
</cp:coreProperties>
</file>