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1f09831ca4d2d" w:history="1">
              <w:r>
                <w:rPr>
                  <w:rStyle w:val="Hyperlink"/>
                </w:rPr>
                <w:t>2011-2015年中国医疗器械产业市场运行与投资前景预测报告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1f09831ca4d2d" w:history="1">
              <w:r>
                <w:rPr>
                  <w:rStyle w:val="Hyperlink"/>
                </w:rPr>
                <w:t>2011-2015年中国医疗器械产业市场运行与投资前景预测报告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1f09831ca4d2d" w:history="1">
                <w:r>
                  <w:rPr>
                    <w:rStyle w:val="Hyperlink"/>
                  </w:rPr>
                  <w:t>https://www.20087.com/2010-12/R_2011_2015yiliaoqixiechanyeshichangyu.html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用于诊断、治疗、监护、缓解疾病或损伤的仪器、设备、器具、材料以及其他类似或相关的物品。近年来，随着生物医学工程、材料科学和信息技术的进步，医疗器械的技术和性能都有了显著提升。现代医疗器械不仅具备高精度和稳定性，还能通过优化的设计提高其操作便捷性和兼容性。此外，随着对高效治疗和患者安全的需求增加，市场上出现了更多采用高性能材料和智能控制技术的医疗器械产品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注重高效性和智能化。一方面，随着新材料技术的应用，医疗器械将采用更多高性能材料和技术，如新型生物相容性材料和高效传感器技术，以提高其诊断准确性和治疗效果。另一方面，随着对智能化需求的增加，医疗器械将开发更多集成智能监测和自动控制功能的产品，如具有远程监控和故障诊断功能的系统，以及具有智能调节功能的设备，以适应不同应用场景的需求。此外，随着对医疗器械集成度和智能化的要求提高，医疗器械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2010年中国医疗器械产业运行环境分析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2010年中国医疗器械产业政策环境分析</w:t>
      </w:r>
      <w:r>
        <w:rPr>
          <w:rFonts w:hint="eastAsia"/>
        </w:rPr>
        <w:br/>
      </w:r>
      <w:r>
        <w:rPr>
          <w:rFonts w:hint="eastAsia"/>
        </w:rPr>
        <w:t>　　第三节 2010年中国医疗器械产业社会环境分析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2010年中国医疗器械市场动态分析</w:t>
      </w:r>
      <w:r>
        <w:rPr>
          <w:rFonts w:hint="eastAsia"/>
        </w:rPr>
        <w:br/>
      </w:r>
      <w:r>
        <w:rPr>
          <w:rFonts w:hint="eastAsia"/>
        </w:rPr>
        <w:t>　　第一节 中国医疗器械历年消费量统计分析</w:t>
      </w:r>
      <w:r>
        <w:rPr>
          <w:rFonts w:hint="eastAsia"/>
        </w:rPr>
        <w:br/>
      </w:r>
      <w:r>
        <w:rPr>
          <w:rFonts w:hint="eastAsia"/>
        </w:rPr>
        <w:t>　　　　一、医疗器械市场供需发展历程</w:t>
      </w:r>
      <w:r>
        <w:rPr>
          <w:rFonts w:hint="eastAsia"/>
        </w:rPr>
        <w:br/>
      </w:r>
      <w:r>
        <w:rPr>
          <w:rFonts w:hint="eastAsia"/>
        </w:rPr>
        <w:t>　　　　二、医疗器械市场销售状况</w:t>
      </w:r>
      <w:r>
        <w:rPr>
          <w:rFonts w:hint="eastAsia"/>
        </w:rPr>
        <w:br/>
      </w:r>
      <w:r>
        <w:rPr>
          <w:rFonts w:hint="eastAsia"/>
        </w:rPr>
        <w:t>　　第二节 2010年医疗器械产品用户市场调查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一、中国医疗器械市场品牌调查情况</w:t>
      </w:r>
      <w:r>
        <w:rPr>
          <w:rFonts w:hint="eastAsia"/>
        </w:rPr>
        <w:br/>
      </w:r>
      <w:r>
        <w:rPr>
          <w:rFonts w:hint="eastAsia"/>
        </w:rPr>
        <w:t>　　　　二、医疗器械市场品牌用户关注度调查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三、低价医疗器械市场品牌用户关注度调查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2010年中国医疗器械市场用户关注走势调研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2010年中国医疗器械品牌市场态势分析</w:t>
      </w:r>
      <w:r>
        <w:rPr>
          <w:rFonts w:hint="eastAsia"/>
        </w:rPr>
        <w:br/>
      </w:r>
      <w:r>
        <w:rPr>
          <w:rFonts w:hint="eastAsia"/>
        </w:rPr>
        <w:t>　　第一节 2010年中国医疗器械市场品牌调查</w:t>
      </w:r>
      <w:r>
        <w:rPr>
          <w:rFonts w:hint="eastAsia"/>
        </w:rPr>
        <w:br/>
      </w:r>
      <w:r>
        <w:rPr>
          <w:rFonts w:hint="eastAsia"/>
        </w:rPr>
        <w:t>　　　　一、中国医疗器械市场品牌关注度比例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二、中国医疗器械市场品牌热门情况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三、中国医疗器械各品牌热门情况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四、各价格阶段的医疗器械市场品牌热门情况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2010年中国品牌医疗器械市场价格分析</w:t>
      </w:r>
      <w:r>
        <w:rPr>
          <w:rFonts w:hint="eastAsia"/>
        </w:rPr>
        <w:br/>
      </w:r>
      <w:r>
        <w:rPr>
          <w:rFonts w:hint="eastAsia"/>
        </w:rPr>
        <w:t>　　第一节 中国医疗器械市场发展现状</w:t>
      </w:r>
      <w:r>
        <w:rPr>
          <w:rFonts w:hint="eastAsia"/>
        </w:rPr>
        <w:br/>
      </w:r>
      <w:r>
        <w:rPr>
          <w:rFonts w:hint="eastAsia"/>
        </w:rPr>
        <w:t>　　　　一、我国医疗器械行业概况</w:t>
      </w:r>
      <w:r>
        <w:rPr>
          <w:rFonts w:hint="eastAsia"/>
        </w:rPr>
        <w:br/>
      </w:r>
      <w:r>
        <w:rPr>
          <w:rFonts w:hint="eastAsia"/>
        </w:rPr>
        <w:t>　　　　二、中国医疗器械市场品种分析</w:t>
      </w:r>
      <w:r>
        <w:rPr>
          <w:rFonts w:hint="eastAsia"/>
        </w:rPr>
        <w:br/>
      </w:r>
      <w:r>
        <w:rPr>
          <w:rFonts w:hint="eastAsia"/>
        </w:rPr>
        <w:t>　　　　三、中国医疗器械市场消费者的需求特点</w:t>
      </w:r>
      <w:r>
        <w:rPr>
          <w:rFonts w:hint="eastAsia"/>
        </w:rPr>
        <w:br/>
      </w:r>
      <w:r>
        <w:rPr>
          <w:rFonts w:hint="eastAsia"/>
        </w:rPr>
        <w:t>　　第二节 医疗器械价格形成机制分析</w:t>
      </w:r>
      <w:r>
        <w:rPr>
          <w:rFonts w:hint="eastAsia"/>
        </w:rPr>
        <w:br/>
      </w:r>
      <w:r>
        <w:rPr>
          <w:rFonts w:hint="eastAsia"/>
        </w:rPr>
        <w:t>　　第三节 中国医疗器械价格走势情况</w:t>
      </w:r>
      <w:r>
        <w:rPr>
          <w:rFonts w:hint="eastAsia"/>
        </w:rPr>
        <w:br/>
      </w:r>
      <w:r>
        <w:rPr>
          <w:rFonts w:hint="eastAsia"/>
        </w:rPr>
        <w:t>　　第四节 国产品牌医疗器械价格趋势分析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2006-2010年中国医疗器械产量统计分析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2006-2009年全国医疗器械产量分析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2010年全国及主要省份医疗器械产量分析</w:t>
      </w:r>
      <w:r>
        <w:rPr>
          <w:rFonts w:hint="eastAsia"/>
        </w:rPr>
        <w:br/>
      </w:r>
      <w:r>
        <w:rPr>
          <w:rFonts w:hint="eastAsia"/>
        </w:rPr>
        <w:t>　　第三节 2010年医疗器械产量集中度分析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2006-2010年中国医疗器械行业主要数据监测分析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2006-2009年中国医疗器械进出口数据监测分析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2006-2009年中国医疗器械进口数据分析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2006-2009年中国医疗器械出口数据分析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2006-2009年中国医疗器械进出口平均单价分析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2006-2009年中国医疗器械进出口国家及地区分析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中国医疗器械产业市场竞争分析</w:t>
      </w:r>
      <w:r>
        <w:rPr>
          <w:rFonts w:hint="eastAsia"/>
        </w:rPr>
        <w:br/>
      </w:r>
      <w:r>
        <w:rPr>
          <w:rFonts w:hint="eastAsia"/>
        </w:rPr>
        <w:t>　　第一节 中国医疗器械市场竞争现状分析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三、中低端医疗器械外资竞争逐步向纵深化演进</w:t>
      </w:r>
      <w:r>
        <w:rPr>
          <w:rFonts w:hint="eastAsia"/>
        </w:rPr>
        <w:br/>
      </w:r>
      <w:r>
        <w:rPr>
          <w:rFonts w:hint="eastAsia"/>
        </w:rPr>
        <w:t>　　　　四、医疗器械产业的数字化竞争分析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中国医疗器械产业集中度分析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中国医疗器械竞争策略分析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t>　　第四节 中国医疗器械细分行业竞争优势分析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2010年中国医疗器械重点企业竞争性财务数据分析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万东医疗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新华医疗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航天长峰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2010年中国医疗器械市场发展现状及趋势分析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2010年中国医疗器械市场发展驱动力因素分析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三、……..</w:t>
      </w:r>
      <w:r>
        <w:rPr>
          <w:rFonts w:hint="eastAsia"/>
        </w:rPr>
        <w:br/>
      </w:r>
      <w:r>
        <w:rPr>
          <w:rFonts w:hint="eastAsia"/>
        </w:rPr>
        <w:t>　　第二节 2010年中国医疗器械市场发展阻碍因素分析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一、金融危机对医疗器械产品出口形成冲击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2008-2013年中国医疗器械市场发展趋势分析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2011-2015年中国医疗器械行业趋势探讨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2011-2015年中国医疗器械行业发展趋势</w:t>
      </w:r>
      <w:r>
        <w:rPr>
          <w:rFonts w:hint="eastAsia"/>
        </w:rPr>
        <w:br/>
      </w:r>
      <w:r>
        <w:rPr>
          <w:rFonts w:hint="eastAsia"/>
        </w:rPr>
        <w:t>　　　　一、中国医疗器械行业的发展展望</w:t>
      </w:r>
      <w:r>
        <w:rPr>
          <w:rFonts w:hint="eastAsia"/>
        </w:rPr>
        <w:br/>
      </w:r>
      <w:r>
        <w:rPr>
          <w:rFonts w:hint="eastAsia"/>
        </w:rPr>
        <w:t>　　　　二、医疗器械产品发展趋势</w:t>
      </w:r>
      <w:r>
        <w:rPr>
          <w:rFonts w:hint="eastAsia"/>
        </w:rPr>
        <w:br/>
      </w:r>
      <w:r>
        <w:rPr>
          <w:rFonts w:hint="eastAsia"/>
        </w:rPr>
        <w:t>　　第二节 中.智.林.－2011-2015年中国医疗器械行业的发展趋势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一、中国医疗器械行业发展展望</w:t>
      </w:r>
      <w:r>
        <w:rPr>
          <w:rFonts w:hint="eastAsia"/>
        </w:rPr>
        <w:br/>
      </w:r>
      <w:r>
        <w:rPr>
          <w:rFonts w:hint="eastAsia"/>
        </w:rPr>
        <w:t>　　　　二、医疗器械行业的主要发展方向</w:t>
      </w:r>
      <w:r>
        <w:rPr>
          <w:rFonts w:hint="eastAsia"/>
        </w:rPr>
        <w:br/>
      </w:r>
      <w:r>
        <w:rPr>
          <w:rFonts w:hint="eastAsia"/>
        </w:rPr>
        <w:t>　　　　三、医疗器械市场空间将进一步扩展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1f09831ca4d2d" w:history="1">
        <w:r>
          <w:rPr>
            <w:rStyle w:val="Hyperlink"/>
          </w:rPr>
          <w:t>2011-2015年中国医疗器械产业市场运行与投资前景预测报告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1f09831ca4d2d" w:history="1">
        <w:r>
          <w:rPr>
            <w:rStyle w:val="Hyperlink"/>
          </w:rPr>
          <w:t>https://www.20087.com/2010-12/R_2011_2015yiliaoqixiechanyeshichangyu.html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4cb1412324855" w:history="1">
      <w:r>
        <w:rPr>
          <w:rStyle w:val="Hyperlink"/>
        </w:rPr>
        <w:t>2011-2015年中国医疗器械产业市场运行与投资前景预测报告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liaoqixiechanyeshichangyu.html" TargetMode="External" Id="R5f31f09831ca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liaoqixiechanyeshichangyu.html" TargetMode="External" Id="Rd864cb14123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2010-12-30T03:11:00Z</dcterms:created>
  <dcterms:modified xsi:type="dcterms:W3CDTF">2010-12-30T04:11:00Z</dcterms:modified>
  <dc:subject>2011-2015年中国医疗器械产业市场运行与投资前景预测报告</dc:subject>
  <dc:title>2011-2015年中国医疗器械产业市场运行与投资前景预测报告</dc:title>
  <cp:keywords>2011-2015年中国医疗器械产业市场运行与投资前景预测报告</cp:keywords>
  <dc:description>2011-2015年中国医疗器械产业市场运行与投资前景预测报告</dc:description>
</cp:coreProperties>
</file>